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6AE1" w14:textId="77777777" w:rsidR="004D0167" w:rsidRPr="000D7F33" w:rsidRDefault="004D0167">
      <w:pPr>
        <w:rPr>
          <w:rFonts w:ascii="Arial" w:hAnsi="Arial" w:cs="Arial"/>
          <w:sz w:val="2"/>
          <w:szCs w:val="2"/>
        </w:rPr>
      </w:pPr>
    </w:p>
    <w:tbl>
      <w:tblPr>
        <w:tblStyle w:val="GridTable1Light"/>
        <w:tblW w:w="9638" w:type="dxa"/>
        <w:tblBorders>
          <w:top w:val="single" w:sz="4" w:space="0" w:color="EE3124"/>
          <w:left w:val="none" w:sz="0" w:space="0" w:color="auto"/>
          <w:bottom w:val="single" w:sz="4" w:space="0" w:color="EE3124"/>
          <w:right w:val="none" w:sz="0" w:space="0" w:color="auto"/>
          <w:insideH w:val="single" w:sz="4" w:space="0" w:color="EE3124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1773"/>
        <w:gridCol w:w="2808"/>
        <w:gridCol w:w="1690"/>
        <w:gridCol w:w="3367"/>
      </w:tblGrid>
      <w:tr w:rsidR="00B4615E" w:rsidRPr="00C7611A" w14:paraId="78E0EB29" w14:textId="535EEBC5" w:rsidTr="1C138A87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85AA7" w14:textId="77777777" w:rsidR="00B4615E" w:rsidRPr="009247AD" w:rsidRDefault="00B4615E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</w:pPr>
            <w:r w:rsidRPr="009247AD"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  <w:t>Project name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AB43A" w14:textId="77777777" w:rsidR="00B4615E" w:rsidRPr="009247AD" w:rsidRDefault="00B4615E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>Insert project name here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F8973" w14:textId="6A7695AB" w:rsidR="00B4615E" w:rsidRPr="009247AD" w:rsidRDefault="00B4615E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16"/>
              </w:rPr>
              <w:t>Briefed by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B868" w14:textId="02145DCB" w:rsidR="00B4615E" w:rsidRPr="009247AD" w:rsidRDefault="00B4615E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>Insert name here</w:t>
            </w:r>
          </w:p>
        </w:tc>
      </w:tr>
      <w:tr w:rsidR="00B4615E" w:rsidRPr="00C7611A" w14:paraId="1E5B4404" w14:textId="1479E328" w:rsidTr="1C138A87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A78C8" w14:textId="77777777" w:rsidR="00B4615E" w:rsidRPr="009247AD" w:rsidRDefault="00B4615E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</w:pPr>
            <w:r w:rsidRPr="009247AD"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  <w:t>Project number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87849" w14:textId="77777777" w:rsidR="00B4615E" w:rsidRPr="009247AD" w:rsidRDefault="00B4615E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>Insert project number here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EE83" w14:textId="6EBD5BD8" w:rsidR="00B4615E" w:rsidRPr="009247AD" w:rsidRDefault="00B4615E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16"/>
              </w:rPr>
              <w:t>Date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C1FDE" w14:textId="578E728B" w:rsidR="00B4615E" w:rsidRPr="009247AD" w:rsidRDefault="00B4615E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>Insert date here</w:t>
            </w:r>
          </w:p>
        </w:tc>
      </w:tr>
      <w:tr w:rsidR="00B4615E" w:rsidRPr="00C7611A" w14:paraId="7CE72546" w14:textId="57BB5FE7" w:rsidTr="1C138A87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0979" w14:textId="16931842" w:rsidR="00B4615E" w:rsidRPr="009247AD" w:rsidRDefault="002017E1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</w:pPr>
            <w:r w:rsidRPr="009247AD"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  <w:t>D</w:t>
            </w:r>
            <w:r w:rsidR="00B4615E" w:rsidRPr="009247AD"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  <w:t>ep</w:t>
            </w:r>
            <w:r w:rsidRPr="009247AD"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  <w:t>artment/agency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12D63" w14:textId="77777777" w:rsidR="00B4615E" w:rsidRPr="009247AD" w:rsidRDefault="00B4615E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>Insert cost centre here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4031E" w14:textId="16B50921" w:rsidR="00B4615E" w:rsidRPr="009247AD" w:rsidRDefault="002017E1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16"/>
              </w:rPr>
              <w:t>Contact details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AF450" w14:textId="61D65E89" w:rsidR="00B4615E" w:rsidRPr="009247AD" w:rsidRDefault="00B4615E" w:rsidP="00B4615E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 xml:space="preserve">Insert </w:t>
            </w:r>
            <w:r w:rsidR="002017E1" w:rsidRPr="009247AD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>phone/ email</w:t>
            </w:r>
            <w:r w:rsidRPr="009247AD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 xml:space="preserve"> here</w:t>
            </w:r>
          </w:p>
        </w:tc>
      </w:tr>
      <w:tr w:rsidR="002017E1" w:rsidRPr="00C7611A" w14:paraId="14A8246B" w14:textId="081EBFF4" w:rsidTr="1C138A87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DE75D" w14:textId="1383773F" w:rsidR="002017E1" w:rsidRPr="009247AD" w:rsidRDefault="00001CAF" w:rsidP="002017E1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</w:pPr>
            <w:r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  <w:t>P.O# / 4 Digit Code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1BB38" w14:textId="52FCBC49" w:rsidR="002017E1" w:rsidRPr="009247AD" w:rsidRDefault="002017E1" w:rsidP="002017E1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 xml:space="preserve">Insert PO </w:t>
            </w:r>
            <w:r w:rsidR="00357603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>or &lt;$250k code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84D2B" w14:textId="2DC5E397" w:rsidR="002017E1" w:rsidRPr="009247AD" w:rsidRDefault="002017E1" w:rsidP="002017E1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16"/>
              </w:rPr>
              <w:t>Creative agency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6BB59" w14:textId="20BB4FBC" w:rsidR="002017E1" w:rsidRPr="009247AD" w:rsidRDefault="002017E1" w:rsidP="002017E1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</w:pPr>
            <w:r w:rsidRPr="009247AD"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>Insert creative agency here</w:t>
            </w:r>
          </w:p>
        </w:tc>
      </w:tr>
      <w:tr w:rsidR="00706251" w:rsidRPr="00C7611A" w14:paraId="0EB676C8" w14:textId="77777777" w:rsidTr="1C138A87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E1599" w14:textId="7E8FBC75" w:rsidR="00706251" w:rsidRPr="009247AD" w:rsidRDefault="00706251" w:rsidP="002017E1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</w:pPr>
            <w:r>
              <w:rPr>
                <w:rFonts w:ascii="Arial Narrow" w:hAnsi="Arial Narrow" w:cs="Arial"/>
                <w:color w:val="auto"/>
                <w:spacing w:val="2"/>
                <w:sz w:val="20"/>
                <w:szCs w:val="16"/>
              </w:rPr>
              <w:t>Budget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F7A8E" w14:textId="45A09543" w:rsidR="00706251" w:rsidRPr="009247AD" w:rsidRDefault="00D35BFB" w:rsidP="002017E1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 xml:space="preserve">Specify incl./excl. fees +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>gst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D699D" w14:textId="626CBFEA" w:rsidR="00706251" w:rsidRPr="009247AD" w:rsidRDefault="00706251" w:rsidP="002017E1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16"/>
              </w:rPr>
              <w:t xml:space="preserve">Campaign </w:t>
            </w:r>
            <w:r w:rsidR="00A320E3">
              <w:rPr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16"/>
              </w:rPr>
              <w:t>Live Date – Finish Date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5F36" w14:textId="395273E0" w:rsidR="00706251" w:rsidRPr="009247AD" w:rsidRDefault="00A320E3" w:rsidP="002017E1">
            <w:pPr>
              <w:pStyle w:val="BasicParagraph"/>
              <w:tabs>
                <w:tab w:val="left" w:pos="8364"/>
              </w:tabs>
              <w:suppressAutoHyphens/>
              <w:spacing w:before="80" w:after="80" w:line="240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pacing w:val="2"/>
                <w:sz w:val="18"/>
                <w:szCs w:val="20"/>
              </w:rPr>
              <w:t>Insert campaign timings here</w:t>
            </w:r>
          </w:p>
        </w:tc>
      </w:tr>
      <w:tr w:rsidR="00CD2DB3" w:rsidRPr="00585AE7" w14:paraId="148E597D" w14:textId="5573CC54" w:rsidTr="1C138A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607532B0" w14:textId="77777777" w:rsidR="00EA662D" w:rsidRPr="0038761A" w:rsidRDefault="00EA662D" w:rsidP="00EA662D">
            <w:pPr>
              <w:rPr>
                <w:rFonts w:ascii="Arial Narrow" w:hAnsi="Arial Narrow" w:cs="Arial"/>
                <w:color w:val="444444"/>
                <w:sz w:val="24"/>
                <w:szCs w:val="24"/>
              </w:rPr>
            </w:pPr>
          </w:p>
          <w:p w14:paraId="0971D733" w14:textId="77777777" w:rsidR="00357603" w:rsidRDefault="00357603" w:rsidP="00EA662D">
            <w:pPr>
              <w:rPr>
                <w:rFonts w:ascii="Arial Narrow" w:hAnsi="Arial Narrow" w:cs="Arial"/>
                <w:color w:val="444444"/>
                <w:sz w:val="22"/>
                <w:szCs w:val="22"/>
              </w:rPr>
            </w:pPr>
          </w:p>
          <w:p w14:paraId="4B48A9CE" w14:textId="4D255DF7" w:rsidR="00C200A1" w:rsidRDefault="60801861" w:rsidP="472BCAE9">
            <w:pPr>
              <w:rPr>
                <w:rFonts w:ascii="Arial Narrow" w:hAnsi="Arial Narrow" w:cs="Arial"/>
                <w:color w:val="444444"/>
                <w:sz w:val="22"/>
                <w:szCs w:val="22"/>
              </w:rPr>
            </w:pPr>
            <w:r w:rsidRPr="472BCAE9">
              <w:rPr>
                <w:rFonts w:ascii="Arial Narrow" w:hAnsi="Arial Narrow" w:cs="Arial"/>
                <w:b w:val="0"/>
                <w:bCs w:val="0"/>
                <w:color w:val="444444"/>
                <w:sz w:val="22"/>
                <w:szCs w:val="22"/>
              </w:rPr>
              <w:t>All NSW Government agencies must consider the needs of regional and rural NSW communities in their media planning</w:t>
            </w:r>
            <w:r w:rsidR="0E89C2F2" w:rsidRPr="472BCAE9">
              <w:rPr>
                <w:rFonts w:ascii="Arial Narrow" w:hAnsi="Arial Narrow" w:cs="Arial"/>
                <w:b w:val="0"/>
                <w:bCs w:val="0"/>
                <w:color w:val="444444"/>
                <w:sz w:val="22"/>
                <w:szCs w:val="22"/>
              </w:rPr>
              <w:t>:</w:t>
            </w:r>
          </w:p>
          <w:p w14:paraId="30D82ADF" w14:textId="46FBF6F7" w:rsidR="00C200A1" w:rsidRPr="004642D5" w:rsidDel="0006119B" w:rsidRDefault="03243726" w:rsidP="4F33A63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4642D5">
              <w:rPr>
                <w:rFonts w:ascii="Arial Narrow" w:hAnsi="Arial Narrow" w:cs="Arial"/>
                <w:sz w:val="22"/>
                <w:szCs w:val="22"/>
              </w:rPr>
              <w:t>A</w:t>
            </w:r>
            <w:r w:rsidR="60801861" w:rsidRPr="004642D5">
              <w:rPr>
                <w:rFonts w:ascii="Arial Narrow" w:hAnsi="Arial Narrow" w:cs="Arial"/>
                <w:sz w:val="22"/>
                <w:szCs w:val="22"/>
              </w:rPr>
              <w:t>llocate at least 26% of campaign media expenditure to reach regional communities.</w:t>
            </w:r>
          </w:p>
          <w:p w14:paraId="28321054" w14:textId="12C1FA0D" w:rsidR="009F3595" w:rsidRPr="004642D5" w:rsidRDefault="00EA662D" w:rsidP="001409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4642D5" w:rsidDel="00EA662D">
              <w:rPr>
                <w:rFonts w:ascii="Arial Narrow" w:hAnsi="Arial Narrow" w:cs="Arial"/>
                <w:sz w:val="22"/>
                <w:szCs w:val="22"/>
              </w:rPr>
              <w:t>M</w:t>
            </w:r>
            <w:r w:rsidR="60801861" w:rsidRPr="004642D5">
              <w:rPr>
                <w:rFonts w:ascii="Arial Narrow" w:hAnsi="Arial Narrow" w:cs="Arial"/>
                <w:sz w:val="22"/>
                <w:szCs w:val="22"/>
              </w:rPr>
              <w:t>edia expenditure to reach regional communities should include independent and local print media advertising.</w:t>
            </w:r>
            <w:r w:rsidR="009F425E" w:rsidRPr="004642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428A3785" w14:textId="1B13009D" w:rsidR="009F425E" w:rsidRPr="004642D5" w:rsidRDefault="7C58B86A" w:rsidP="00A128A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4642D5">
              <w:rPr>
                <w:rFonts w:ascii="Arial Narrow" w:hAnsi="Arial Narrow" w:cs="Arial"/>
                <w:sz w:val="22"/>
                <w:szCs w:val="22"/>
              </w:rPr>
              <w:t>From the 26% regional media budget allocation, ensure 10-20% is allocated to regional print.</w:t>
            </w:r>
          </w:p>
          <w:p w14:paraId="52242E30" w14:textId="4928BB42" w:rsidR="472BCAE9" w:rsidRPr="004642D5" w:rsidRDefault="60801861" w:rsidP="004642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  <w:r w:rsidRPr="004642D5">
              <w:rPr>
                <w:rFonts w:ascii="Arial Narrow" w:hAnsi="Arial Narrow" w:cs="Arial"/>
                <w:sz w:val="22"/>
                <w:szCs w:val="22"/>
              </w:rPr>
              <w:t>For campaigns over $250,000, agencies</w:t>
            </w:r>
            <w:r w:rsidR="66CF9DDD" w:rsidRPr="004642D5">
              <w:rPr>
                <w:rFonts w:ascii="Arial Narrow" w:hAnsi="Arial Narrow" w:cs="Arial"/>
                <w:sz w:val="22"/>
                <w:szCs w:val="22"/>
              </w:rPr>
              <w:t xml:space="preserve"> must </w:t>
            </w:r>
            <w:r w:rsidRPr="004642D5">
              <w:rPr>
                <w:rFonts w:ascii="Arial Narrow" w:hAnsi="Arial Narrow" w:cs="Arial"/>
                <w:sz w:val="22"/>
                <w:szCs w:val="22"/>
              </w:rPr>
              <w:t xml:space="preserve">account for their expenditure and </w:t>
            </w:r>
            <w:r w:rsidR="7C58B86A" w:rsidRPr="004642D5">
              <w:rPr>
                <w:rFonts w:ascii="Arial Narrow" w:hAnsi="Arial Narrow" w:cs="Arial"/>
                <w:sz w:val="22"/>
                <w:szCs w:val="22"/>
              </w:rPr>
              <w:t>ensure that it meets</w:t>
            </w:r>
            <w:r w:rsidRPr="004642D5">
              <w:rPr>
                <w:rFonts w:ascii="Arial Narrow" w:hAnsi="Arial Narrow" w:cs="Arial"/>
                <w:sz w:val="22"/>
                <w:szCs w:val="22"/>
              </w:rPr>
              <w:t xml:space="preserve"> regional reach requirements.</w:t>
            </w:r>
          </w:p>
          <w:p w14:paraId="6ABEE160" w14:textId="01C315F0" w:rsidR="006521A3" w:rsidRDefault="3DAEAFEC" w:rsidP="472BCAE9">
            <w:pPr>
              <w:spacing w:before="100" w:beforeAutospacing="1" w:after="100" w:afterAutospacing="1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  <w:r w:rsidRPr="472BCAE9">
              <w:rPr>
                <w:rFonts w:ascii="Arial Narrow" w:hAnsi="Arial Narrow" w:cs="Arial"/>
                <w:b w:val="0"/>
                <w:bCs w:val="0"/>
                <w:color w:val="22272B"/>
                <w:sz w:val="22"/>
                <w:szCs w:val="22"/>
              </w:rPr>
              <w:t xml:space="preserve">All NSW Government agencies must consider the needs of multicultural and First Nations </w:t>
            </w:r>
            <w:r w:rsidR="48EAB478" w:rsidRPr="472BCAE9">
              <w:rPr>
                <w:rFonts w:ascii="Arial Narrow" w:hAnsi="Arial Narrow" w:cs="Arial"/>
                <w:b w:val="0"/>
                <w:bCs w:val="0"/>
                <w:color w:val="22272B"/>
                <w:sz w:val="22"/>
                <w:szCs w:val="22"/>
              </w:rPr>
              <w:t>communities in their media planning:</w:t>
            </w:r>
          </w:p>
          <w:p w14:paraId="2686C713" w14:textId="735300A3" w:rsidR="006521A3" w:rsidRPr="004642D5" w:rsidRDefault="48EAB478" w:rsidP="00350C2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4642D5">
              <w:rPr>
                <w:rFonts w:ascii="Arial Narrow" w:hAnsi="Arial Narrow" w:cs="Arial"/>
                <w:sz w:val="22"/>
                <w:szCs w:val="22"/>
              </w:rPr>
              <w:t xml:space="preserve">From </w:t>
            </w:r>
            <w:proofErr w:type="gramStart"/>
            <w:r w:rsidRPr="004642D5">
              <w:rPr>
                <w:rFonts w:ascii="Arial Narrow" w:hAnsi="Arial Narrow" w:cs="Arial"/>
                <w:sz w:val="22"/>
                <w:szCs w:val="22"/>
              </w:rPr>
              <w:t>July,</w:t>
            </w:r>
            <w:proofErr w:type="gramEnd"/>
            <w:r w:rsidRPr="004642D5">
              <w:rPr>
                <w:rFonts w:ascii="Arial Narrow" w:hAnsi="Arial Narrow" w:cs="Arial"/>
                <w:sz w:val="22"/>
                <w:szCs w:val="22"/>
              </w:rPr>
              <w:t xml:space="preserve"> 2024 </w:t>
            </w:r>
            <w:r w:rsidR="4366C310" w:rsidRPr="004642D5">
              <w:rPr>
                <w:rFonts w:ascii="Arial Narrow" w:hAnsi="Arial Narrow" w:cs="Arial"/>
                <w:sz w:val="22"/>
                <w:szCs w:val="22"/>
              </w:rPr>
              <w:t>a</w:t>
            </w:r>
            <w:r w:rsidR="60801861" w:rsidRPr="004642D5">
              <w:rPr>
                <w:rFonts w:ascii="Arial Narrow" w:hAnsi="Arial Narrow" w:cs="Arial"/>
                <w:sz w:val="22"/>
                <w:szCs w:val="22"/>
              </w:rPr>
              <w:t xml:space="preserve">t least </w:t>
            </w:r>
            <w:r w:rsidR="7C58B86A" w:rsidRPr="004642D5">
              <w:rPr>
                <w:rFonts w:ascii="Arial Narrow" w:hAnsi="Arial Narrow" w:cs="Arial"/>
                <w:sz w:val="22"/>
                <w:szCs w:val="22"/>
              </w:rPr>
              <w:t>9</w:t>
            </w:r>
            <w:r w:rsidR="4E798B7C" w:rsidRPr="004642D5">
              <w:rPr>
                <w:rFonts w:ascii="Arial Narrow" w:hAnsi="Arial Narrow" w:cs="Arial"/>
                <w:sz w:val="22"/>
                <w:szCs w:val="22"/>
              </w:rPr>
              <w:t>%</w:t>
            </w:r>
            <w:r w:rsidR="60801861" w:rsidRPr="004642D5">
              <w:rPr>
                <w:rFonts w:ascii="Arial Narrow" w:hAnsi="Arial Narrow" w:cs="Arial"/>
                <w:sz w:val="22"/>
                <w:szCs w:val="22"/>
              </w:rPr>
              <w:t xml:space="preserve"> of an advertising campaign media budget </w:t>
            </w:r>
            <w:r w:rsidR="547C2302" w:rsidRPr="004642D5">
              <w:rPr>
                <w:rFonts w:ascii="Arial Narrow" w:hAnsi="Arial Narrow" w:cs="Arial"/>
                <w:sz w:val="22"/>
                <w:szCs w:val="22"/>
              </w:rPr>
              <w:t xml:space="preserve">is to </w:t>
            </w:r>
            <w:r w:rsidR="60801861" w:rsidRPr="004642D5">
              <w:rPr>
                <w:rFonts w:ascii="Arial Narrow" w:hAnsi="Arial Narrow" w:cs="Arial"/>
                <w:sz w:val="22"/>
                <w:szCs w:val="22"/>
              </w:rPr>
              <w:t>be spent on direct communications to multicultural and Aboriginal audiences.</w:t>
            </w:r>
          </w:p>
          <w:p w14:paraId="144E2E17" w14:textId="757EEB06" w:rsidR="006521A3" w:rsidRPr="004642D5" w:rsidRDefault="60801861" w:rsidP="00350C2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4642D5">
              <w:rPr>
                <w:rFonts w:ascii="Arial Narrow" w:hAnsi="Arial Narrow" w:cs="Arial"/>
                <w:sz w:val="22"/>
                <w:szCs w:val="22"/>
              </w:rPr>
              <w:t xml:space="preserve">Spend </w:t>
            </w:r>
            <w:r w:rsidR="4A004F02" w:rsidRPr="004642D5">
              <w:rPr>
                <w:rFonts w:ascii="Arial Narrow" w:hAnsi="Arial Narrow" w:cs="Arial"/>
                <w:sz w:val="22"/>
                <w:szCs w:val="22"/>
              </w:rPr>
              <w:t xml:space="preserve">may be </w:t>
            </w:r>
            <w:r w:rsidRPr="004642D5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r w:rsidR="2CEB0C30" w:rsidRPr="004642D5">
              <w:rPr>
                <w:rFonts w:ascii="Arial Narrow" w:hAnsi="Arial Narrow" w:cs="Arial"/>
                <w:sz w:val="22"/>
                <w:szCs w:val="22"/>
              </w:rPr>
              <w:t>advertising (pa</w:t>
            </w:r>
            <w:r w:rsidR="5112A3F1" w:rsidRPr="004642D5">
              <w:rPr>
                <w:rFonts w:ascii="Arial Narrow" w:hAnsi="Arial Narrow" w:cs="Arial"/>
                <w:sz w:val="22"/>
                <w:szCs w:val="22"/>
              </w:rPr>
              <w:t xml:space="preserve">id </w:t>
            </w:r>
            <w:r w:rsidRPr="004642D5">
              <w:rPr>
                <w:rFonts w:ascii="Arial Narrow" w:hAnsi="Arial Narrow" w:cs="Arial"/>
                <w:sz w:val="22"/>
                <w:szCs w:val="22"/>
              </w:rPr>
              <w:t>media</w:t>
            </w:r>
            <w:r w:rsidR="7F917FA1" w:rsidRPr="004642D5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4642D5">
              <w:rPr>
                <w:rFonts w:ascii="Arial Narrow" w:hAnsi="Arial Narrow" w:cs="Arial"/>
                <w:sz w:val="22"/>
                <w:szCs w:val="22"/>
              </w:rPr>
              <w:t xml:space="preserve"> or non-</w:t>
            </w:r>
            <w:r w:rsidR="776913F0" w:rsidRPr="004642D5">
              <w:rPr>
                <w:rFonts w:ascii="Arial Narrow" w:hAnsi="Arial Narrow" w:cs="Arial"/>
                <w:sz w:val="22"/>
                <w:szCs w:val="22"/>
              </w:rPr>
              <w:t xml:space="preserve">advertising </w:t>
            </w:r>
            <w:r w:rsidRPr="004642D5">
              <w:rPr>
                <w:rFonts w:ascii="Arial Narrow" w:hAnsi="Arial Narrow" w:cs="Arial"/>
                <w:sz w:val="22"/>
                <w:szCs w:val="22"/>
              </w:rPr>
              <w:t>communication</w:t>
            </w:r>
            <w:r w:rsidR="00431069" w:rsidRPr="00BC336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s</w:t>
            </w:r>
            <w:r w:rsidRPr="004642D5">
              <w:rPr>
                <w:rFonts w:ascii="Arial Narrow" w:hAnsi="Arial Narrow" w:cs="Arial"/>
                <w:sz w:val="22"/>
                <w:szCs w:val="22"/>
              </w:rPr>
              <w:t xml:space="preserve"> activities (e.g., events, </w:t>
            </w:r>
            <w:r w:rsidR="1D106973" w:rsidRPr="004642D5">
              <w:rPr>
                <w:rFonts w:ascii="Arial Narrow" w:hAnsi="Arial Narrow" w:cs="Arial"/>
                <w:sz w:val="22"/>
                <w:szCs w:val="22"/>
              </w:rPr>
              <w:t>public relations</w:t>
            </w:r>
            <w:r w:rsidR="00431069" w:rsidRPr="00BC336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)</w:t>
            </w:r>
            <w:r w:rsidR="3B30D2DD" w:rsidRPr="004642D5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2304526A" w14:textId="1E3B3A12" w:rsidR="625D37E5" w:rsidRPr="004642D5" w:rsidRDefault="625D37E5" w:rsidP="00350C2F"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4642D5">
              <w:rPr>
                <w:rFonts w:ascii="Arial Narrow" w:hAnsi="Arial Narrow" w:cs="Arial"/>
                <w:sz w:val="22"/>
                <w:szCs w:val="22"/>
              </w:rPr>
              <w:t>Spend under the policy does not include the costs for creative, production of paid media assets, translation, or resea</w:t>
            </w:r>
            <w:r w:rsidR="00332D32" w:rsidRPr="004642D5">
              <w:rPr>
                <w:rFonts w:ascii="Arial Narrow" w:hAnsi="Arial Narrow" w:cs="Arial"/>
                <w:sz w:val="22"/>
                <w:szCs w:val="22"/>
              </w:rPr>
              <w:t>r</w:t>
            </w:r>
            <w:r w:rsidRPr="004642D5">
              <w:rPr>
                <w:rFonts w:ascii="Arial Narrow" w:hAnsi="Arial Narrow" w:cs="Arial"/>
                <w:sz w:val="22"/>
                <w:szCs w:val="22"/>
              </w:rPr>
              <w:t>ch.</w:t>
            </w:r>
          </w:p>
          <w:p w14:paraId="72F9C904" w14:textId="2E55D7E0" w:rsidR="00A30C09" w:rsidRPr="00356532" w:rsidRDefault="00332D32" w:rsidP="004F032E">
            <w:pPr>
              <w:pStyle w:val="ListParagraph"/>
              <w:spacing w:beforeAutospacing="1" w:afterAutospacing="1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  <w:r w:rsidRPr="004642D5">
              <w:rPr>
                <w:rFonts w:ascii="Arial Narrow" w:hAnsi="Arial Narrow" w:cs="Arial"/>
                <w:sz w:val="22"/>
                <w:szCs w:val="22"/>
              </w:rPr>
              <w:t>Please find more</w:t>
            </w:r>
            <w:r w:rsidR="00A96C0E" w:rsidRPr="004642D5">
              <w:rPr>
                <w:rFonts w:ascii="Arial Narrow" w:hAnsi="Arial Narrow" w:cs="Arial"/>
                <w:sz w:val="22"/>
                <w:szCs w:val="22"/>
              </w:rPr>
              <w:t xml:space="preserve"> information </w:t>
            </w:r>
            <w:r w:rsidR="005F7AA0" w:rsidRPr="004642D5">
              <w:rPr>
                <w:rFonts w:ascii="Arial Narrow" w:hAnsi="Arial Narrow" w:cs="Arial"/>
                <w:sz w:val="22"/>
                <w:szCs w:val="22"/>
              </w:rPr>
              <w:t xml:space="preserve">about </w:t>
            </w:r>
            <w:r w:rsidR="008564B3" w:rsidRPr="004642D5">
              <w:rPr>
                <w:rFonts w:ascii="Arial Narrow" w:hAnsi="Arial Narrow" w:cs="Arial"/>
                <w:sz w:val="22"/>
                <w:szCs w:val="22"/>
              </w:rPr>
              <w:t xml:space="preserve">how to apply </w:t>
            </w:r>
            <w:r w:rsidR="005F7AA0" w:rsidRPr="004642D5">
              <w:rPr>
                <w:rFonts w:ascii="Arial Narrow" w:hAnsi="Arial Narrow" w:cs="Arial"/>
                <w:sz w:val="22"/>
                <w:szCs w:val="22"/>
              </w:rPr>
              <w:t xml:space="preserve">this policy </w:t>
            </w:r>
            <w:r w:rsidRPr="004642D5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hyperlink r:id="rId11" w:history="1">
              <w:r w:rsidR="008564B3" w:rsidRPr="004642D5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</w:rPr>
                <w:t>the NSW Government website</w:t>
              </w:r>
            </w:hyperlink>
            <w:r w:rsidR="00356532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.</w:t>
            </w:r>
          </w:p>
          <w:p w14:paraId="0CC46409" w14:textId="77777777" w:rsidR="00A30C09" w:rsidRDefault="00A30C09" w:rsidP="00A30C09">
            <w:pPr>
              <w:pStyle w:val="ListParagraph"/>
              <w:spacing w:beforeAutospacing="1" w:afterAutospacing="1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</w:p>
          <w:p w14:paraId="4C864CF7" w14:textId="77777777" w:rsidR="00A30C09" w:rsidRDefault="00A30C09" w:rsidP="00A30C09">
            <w:pPr>
              <w:pStyle w:val="ListParagraph"/>
              <w:spacing w:beforeAutospacing="1" w:afterAutospacing="1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</w:p>
          <w:p w14:paraId="716408A3" w14:textId="77777777" w:rsidR="00A30C09" w:rsidRDefault="00A30C09" w:rsidP="00A30C09">
            <w:pPr>
              <w:pStyle w:val="ListParagraph"/>
              <w:spacing w:beforeAutospacing="1" w:afterAutospacing="1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</w:p>
          <w:p w14:paraId="544300B4" w14:textId="77777777" w:rsidR="00A30C09" w:rsidRDefault="00A30C09" w:rsidP="00A30C09">
            <w:pPr>
              <w:pStyle w:val="ListParagraph"/>
              <w:spacing w:beforeAutospacing="1" w:afterAutospacing="1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</w:p>
          <w:p w14:paraId="43CDD2E9" w14:textId="77777777" w:rsidR="00A30C09" w:rsidRDefault="00A30C09" w:rsidP="00A30C09">
            <w:pPr>
              <w:pStyle w:val="ListParagraph"/>
              <w:spacing w:beforeAutospacing="1" w:afterAutospacing="1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</w:p>
          <w:p w14:paraId="7B15D846" w14:textId="77777777" w:rsidR="00A30C09" w:rsidRDefault="00A30C09" w:rsidP="00A30C09">
            <w:pPr>
              <w:pStyle w:val="ListParagraph"/>
              <w:spacing w:beforeAutospacing="1" w:afterAutospacing="1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</w:p>
          <w:p w14:paraId="4DCA2248" w14:textId="77777777" w:rsidR="00A30C09" w:rsidRDefault="00A30C09" w:rsidP="00A30C09">
            <w:pPr>
              <w:pStyle w:val="ListParagraph"/>
              <w:spacing w:beforeAutospacing="1" w:afterAutospacing="1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</w:p>
          <w:p w14:paraId="7025435E" w14:textId="5A10B3AF" w:rsidR="41A6CEA6" w:rsidRDefault="008564B3" w:rsidP="004642D5">
            <w:pPr>
              <w:pStyle w:val="ListParagraph"/>
              <w:spacing w:beforeAutospacing="1" w:afterAutospacing="1"/>
              <w:rPr>
                <w:rFonts w:ascii="Arial Narrow" w:hAnsi="Arial Narrow" w:cs="Arial"/>
                <w:b w:val="0"/>
                <w:bCs w:val="0"/>
                <w:color w:val="22272B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color w:val="22272B"/>
                <w:sz w:val="22"/>
                <w:szCs w:val="22"/>
              </w:rPr>
              <w:t xml:space="preserve"> </w:t>
            </w:r>
          </w:p>
          <w:p w14:paraId="2C5094DB" w14:textId="77777777" w:rsidR="00D4075C" w:rsidRPr="006521A3" w:rsidRDefault="00D4075C" w:rsidP="00EA662D">
            <w:pPr>
              <w:spacing w:before="100" w:beforeAutospacing="1" w:after="100" w:afterAutospacing="1"/>
              <w:rPr>
                <w:rFonts w:ascii="Arial Narrow" w:hAnsi="Arial Narrow" w:cs="Arial"/>
                <w:color w:val="22272B"/>
                <w:sz w:val="22"/>
                <w:szCs w:val="22"/>
              </w:rPr>
            </w:pPr>
          </w:p>
          <w:p w14:paraId="6DFCA5D8" w14:textId="51996B40" w:rsidR="002017E1" w:rsidRPr="002017E1" w:rsidRDefault="002017E1" w:rsidP="009247AD">
            <w:pPr>
              <w:pStyle w:val="BasicParagraph"/>
              <w:pBdr>
                <w:top w:val="single" w:sz="4" w:space="1" w:color="EE3024" w:themeColor="accent1"/>
              </w:pBdr>
              <w:tabs>
                <w:tab w:val="left" w:pos="8364"/>
              </w:tabs>
              <w:suppressAutoHyphens/>
              <w:spacing w:before="120" w:line="264" w:lineRule="auto"/>
              <w:rPr>
                <w:rFonts w:ascii="Arial" w:hAnsi="Arial" w:cs="Arial"/>
                <w:color w:val="FF0000"/>
                <w:spacing w:val="2"/>
                <w:sz w:val="21"/>
                <w:szCs w:val="18"/>
              </w:rPr>
            </w:pPr>
            <w:r w:rsidRPr="002017E1">
              <w:rPr>
                <w:rFonts w:ascii="Arial" w:hAnsi="Arial" w:cs="Arial"/>
                <w:color w:val="FF0000"/>
                <w:spacing w:val="2"/>
                <w:sz w:val="21"/>
                <w:szCs w:val="18"/>
              </w:rPr>
              <w:t>Tiering qualifiers</w:t>
            </w:r>
          </w:p>
          <w:p w14:paraId="56728948" w14:textId="62C9ED04" w:rsidR="00E01350" w:rsidRPr="00E04ED6" w:rsidRDefault="00211412" w:rsidP="00211412">
            <w:pPr>
              <w:pStyle w:val="BasicParagraph"/>
              <w:tabs>
                <w:tab w:val="left" w:pos="3402"/>
                <w:tab w:val="left" w:pos="8364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pacing w:val="2"/>
                <w:sz w:val="21"/>
                <w:szCs w:val="21"/>
              </w:rPr>
              <w:lastRenderedPageBreak/>
              <w:drawing>
                <wp:inline distT="0" distB="0" distL="0" distR="0" wp14:anchorId="5E75A958" wp14:editId="5DF9F1B0">
                  <wp:extent cx="5840556" cy="264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3810" cy="2643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55A14" w14:textId="77777777" w:rsidR="00EA662D" w:rsidRDefault="00EA662D" w:rsidP="333A509F">
      <w:pPr>
        <w:pStyle w:val="BasicParagraph"/>
        <w:tabs>
          <w:tab w:val="left" w:pos="8364"/>
        </w:tabs>
        <w:spacing w:before="120" w:line="264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2847CF97" w14:textId="6ADEA218" w:rsidR="00975E07" w:rsidRPr="00975E07" w:rsidRDefault="1E80BA2E" w:rsidP="333A509F">
      <w:pPr>
        <w:pStyle w:val="BasicParagraph"/>
        <w:tabs>
          <w:tab w:val="left" w:pos="8364"/>
        </w:tabs>
        <w:spacing w:before="120" w:line="264" w:lineRule="auto"/>
        <w:rPr>
          <w:rFonts w:ascii="Arial" w:hAnsi="Arial" w:cs="Arial"/>
          <w:b/>
          <w:bCs/>
          <w:color w:val="FF0000"/>
          <w:sz w:val="21"/>
          <w:szCs w:val="21"/>
        </w:rPr>
      </w:pPr>
      <w:r w:rsidRPr="333A509F">
        <w:rPr>
          <w:rFonts w:ascii="Arial" w:hAnsi="Arial" w:cs="Arial"/>
          <w:b/>
          <w:bCs/>
          <w:color w:val="FF0000"/>
          <w:sz w:val="21"/>
          <w:szCs w:val="21"/>
        </w:rPr>
        <w:t xml:space="preserve">Please </w:t>
      </w:r>
      <w:r w:rsidR="4DCD9476" w:rsidRPr="333A509F">
        <w:rPr>
          <w:rFonts w:ascii="Arial" w:hAnsi="Arial" w:cs="Arial"/>
          <w:b/>
          <w:bCs/>
          <w:color w:val="FF0000"/>
          <w:sz w:val="21"/>
          <w:szCs w:val="21"/>
        </w:rPr>
        <w:t xml:space="preserve">mark which tier your brief </w:t>
      </w:r>
      <w:r w:rsidR="0B81A73B" w:rsidRPr="333A509F">
        <w:rPr>
          <w:rFonts w:ascii="Arial" w:hAnsi="Arial" w:cs="Arial"/>
          <w:b/>
          <w:bCs/>
          <w:color w:val="FF0000"/>
          <w:sz w:val="21"/>
          <w:szCs w:val="21"/>
        </w:rPr>
        <w:t xml:space="preserve">sits in based upon the following criteria, noting </w:t>
      </w:r>
      <w:r w:rsidR="4DCD9476" w:rsidRPr="333A509F">
        <w:rPr>
          <w:rFonts w:ascii="Arial" w:hAnsi="Arial" w:cs="Arial"/>
          <w:b/>
          <w:bCs/>
          <w:color w:val="FF0000"/>
          <w:sz w:val="21"/>
          <w:szCs w:val="21"/>
        </w:rPr>
        <w:t>only ONE tier can be selected</w:t>
      </w:r>
      <w:r w:rsidR="00975E07" w:rsidRPr="00975E07">
        <w:rPr>
          <w:rFonts w:ascii="Arial" w:hAnsi="Arial" w:cs="Arial"/>
          <w:b/>
          <w:bCs/>
          <w:color w:val="FF0000"/>
          <w:sz w:val="21"/>
          <w:szCs w:val="21"/>
        </w:rPr>
        <w:t>.</w:t>
      </w:r>
    </w:p>
    <w:p w14:paraId="407F93A4" w14:textId="28E65B43" w:rsidR="00682DC7" w:rsidRPr="00785FF5" w:rsidRDefault="00975E07" w:rsidP="333A509F">
      <w:pPr>
        <w:pStyle w:val="BasicParagraph"/>
        <w:tabs>
          <w:tab w:val="left" w:pos="8364"/>
        </w:tabs>
        <w:spacing w:before="120" w:line="264" w:lineRule="auto"/>
        <w:rPr>
          <w:rFonts w:ascii="Arial" w:hAnsi="Arial" w:cs="Arial"/>
          <w:b/>
          <w:bCs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004DA7" w:themeColor="accent3"/>
          <w:sz w:val="21"/>
          <w:szCs w:val="2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08"/>
        <w:gridCol w:w="2408"/>
        <w:gridCol w:w="2408"/>
        <w:gridCol w:w="2408"/>
      </w:tblGrid>
      <w:tr w:rsidR="333A509F" w14:paraId="5B0D59DE" w14:textId="77777777" w:rsidTr="333A509F">
        <w:trPr>
          <w:trHeight w:val="300"/>
        </w:trPr>
        <w:tc>
          <w:tcPr>
            <w:tcW w:w="2408" w:type="dxa"/>
          </w:tcPr>
          <w:p w14:paraId="1EEF8C28" w14:textId="135599B9" w:rsidR="21218653" w:rsidRDefault="21218653" w:rsidP="333A509F">
            <w:pPr>
              <w:pStyle w:val="BasicParagraph"/>
              <w:rPr>
                <w:rFonts w:ascii="Arial" w:hAnsi="Arial" w:cs="Arial"/>
                <w:b/>
                <w:bCs/>
                <w:color w:val="F5901D"/>
                <w:sz w:val="21"/>
                <w:szCs w:val="21"/>
              </w:rPr>
            </w:pPr>
            <w:r w:rsidRPr="333A509F">
              <w:rPr>
                <w:rFonts w:ascii="Arial" w:hAnsi="Arial" w:cs="Arial"/>
                <w:b/>
                <w:bCs/>
                <w:color w:val="F5901D"/>
                <w:sz w:val="21"/>
                <w:szCs w:val="21"/>
              </w:rPr>
              <w:t xml:space="preserve">Strategic </w:t>
            </w:r>
          </w:p>
          <w:p w14:paraId="385EFC49" w14:textId="5197E5DF" w:rsidR="21218653" w:rsidRDefault="21218653" w:rsidP="333A509F">
            <w:pPr>
              <w:pStyle w:val="BasicParagraph"/>
              <w:rPr>
                <w:rFonts w:ascii="Arial" w:hAnsi="Arial" w:cs="Arial"/>
                <w:b/>
                <w:bCs/>
                <w:color w:val="F5901D"/>
                <w:sz w:val="21"/>
                <w:szCs w:val="21"/>
              </w:rPr>
            </w:pPr>
            <w:r w:rsidRPr="333A509F">
              <w:rPr>
                <w:rFonts w:ascii="Arial" w:hAnsi="Arial" w:cs="Arial"/>
                <w:b/>
                <w:bCs/>
                <w:i/>
                <w:iCs/>
                <w:color w:val="F5901D"/>
                <w:sz w:val="18"/>
                <w:szCs w:val="18"/>
              </w:rPr>
              <w:t>+4 months</w:t>
            </w:r>
          </w:p>
        </w:tc>
        <w:tc>
          <w:tcPr>
            <w:tcW w:w="2408" w:type="dxa"/>
          </w:tcPr>
          <w:p w14:paraId="7B4F31DB" w14:textId="7C6AE985" w:rsidR="21218653" w:rsidRDefault="21218653" w:rsidP="333A509F">
            <w:pPr>
              <w:pStyle w:val="BasicParagraph"/>
              <w:rPr>
                <w:rFonts w:ascii="Arial" w:hAnsi="Arial" w:cs="Arial"/>
                <w:b/>
                <w:bCs/>
                <w:color w:val="E30087" w:themeColor="accent2"/>
                <w:sz w:val="21"/>
                <w:szCs w:val="21"/>
              </w:rPr>
            </w:pPr>
            <w:r w:rsidRPr="333A509F">
              <w:rPr>
                <w:rFonts w:ascii="Arial" w:hAnsi="Arial" w:cs="Arial"/>
                <w:b/>
                <w:bCs/>
                <w:color w:val="E30087" w:themeColor="accent2"/>
                <w:sz w:val="21"/>
                <w:szCs w:val="21"/>
              </w:rPr>
              <w:t>Implementation</w:t>
            </w:r>
            <w:r w:rsidR="744067BD" w:rsidRPr="333A509F">
              <w:rPr>
                <w:rFonts w:ascii="Arial" w:hAnsi="Arial" w:cs="Arial"/>
                <w:b/>
                <w:bCs/>
                <w:i/>
                <w:iCs/>
                <w:color w:val="E30087" w:themeColor="accent2"/>
                <w:sz w:val="18"/>
                <w:szCs w:val="18"/>
              </w:rPr>
              <w:t xml:space="preserve"> </w:t>
            </w:r>
          </w:p>
          <w:p w14:paraId="2DC4F01C" w14:textId="459C0CE6" w:rsidR="744067BD" w:rsidRDefault="744067BD" w:rsidP="333A509F">
            <w:pPr>
              <w:pStyle w:val="BasicParagraph"/>
              <w:rPr>
                <w:rFonts w:ascii="Arial" w:hAnsi="Arial" w:cs="Arial"/>
                <w:b/>
                <w:bCs/>
                <w:color w:val="E30087" w:themeColor="accent2"/>
                <w:sz w:val="21"/>
                <w:szCs w:val="21"/>
              </w:rPr>
            </w:pPr>
            <w:r w:rsidRPr="333A509F">
              <w:rPr>
                <w:rFonts w:ascii="Arial" w:hAnsi="Arial" w:cs="Arial"/>
                <w:b/>
                <w:bCs/>
                <w:i/>
                <w:iCs/>
                <w:color w:val="E30087" w:themeColor="accent2"/>
                <w:sz w:val="18"/>
                <w:szCs w:val="18"/>
              </w:rPr>
              <w:t>+ 2 months</w:t>
            </w:r>
          </w:p>
        </w:tc>
        <w:tc>
          <w:tcPr>
            <w:tcW w:w="2408" w:type="dxa"/>
          </w:tcPr>
          <w:p w14:paraId="48DAC67F" w14:textId="3BCDC833" w:rsidR="21218653" w:rsidRDefault="21218653" w:rsidP="333A509F">
            <w:pPr>
              <w:pStyle w:val="BasicParagraph"/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</w:pPr>
            <w:r w:rsidRPr="333A509F"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  <w:t>Execution</w:t>
            </w:r>
          </w:p>
          <w:p w14:paraId="29546671" w14:textId="15C6C85E" w:rsidR="6E636C97" w:rsidRDefault="6E636C97" w:rsidP="333A509F">
            <w:pPr>
              <w:pStyle w:val="BasicParagraph"/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</w:pPr>
            <w:r w:rsidRPr="333A509F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 xml:space="preserve">+ </w:t>
            </w:r>
            <w:r w:rsidR="0063150D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3</w:t>
            </w:r>
            <w:r w:rsidRPr="333A509F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 xml:space="preserve"> weeks</w:t>
            </w:r>
          </w:p>
        </w:tc>
        <w:tc>
          <w:tcPr>
            <w:tcW w:w="2408" w:type="dxa"/>
          </w:tcPr>
          <w:p w14:paraId="4620A44A" w14:textId="3016B321" w:rsidR="21218653" w:rsidRDefault="21218653" w:rsidP="333A509F">
            <w:pPr>
              <w:pStyle w:val="BasicParagraph"/>
              <w:rPr>
                <w:rFonts w:ascii="Arial" w:hAnsi="Arial" w:cs="Arial"/>
                <w:b/>
                <w:bCs/>
                <w:color w:val="7030A0"/>
                <w:sz w:val="21"/>
                <w:szCs w:val="21"/>
              </w:rPr>
            </w:pPr>
            <w:r w:rsidRPr="333A509F">
              <w:rPr>
                <w:rFonts w:ascii="Arial" w:hAnsi="Arial" w:cs="Arial"/>
                <w:b/>
                <w:bCs/>
                <w:color w:val="7030A0"/>
                <w:sz w:val="21"/>
                <w:szCs w:val="21"/>
              </w:rPr>
              <w:t>Digital</w:t>
            </w:r>
          </w:p>
          <w:p w14:paraId="4E5B26F1" w14:textId="667A7BC0" w:rsidR="7B16EA9B" w:rsidRDefault="7B16EA9B" w:rsidP="333A509F">
            <w:pPr>
              <w:pStyle w:val="BasicParagraph"/>
              <w:rPr>
                <w:rFonts w:ascii="Arial" w:hAnsi="Arial" w:cs="Arial"/>
                <w:b/>
                <w:bCs/>
                <w:color w:val="7030A0"/>
                <w:sz w:val="21"/>
                <w:szCs w:val="21"/>
              </w:rPr>
            </w:pPr>
            <w:r w:rsidRPr="333A509F">
              <w:rPr>
                <w:rFonts w:ascii="Arial" w:hAnsi="Arial" w:cs="Arial"/>
                <w:b/>
                <w:bCs/>
                <w:color w:val="7030A0"/>
                <w:sz w:val="21"/>
                <w:szCs w:val="21"/>
              </w:rPr>
              <w:t xml:space="preserve"> </w:t>
            </w:r>
            <w:r w:rsidRPr="333A509F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+ 2 months</w:t>
            </w:r>
          </w:p>
        </w:tc>
      </w:tr>
      <w:tr w:rsidR="333A509F" w14:paraId="4703D846" w14:textId="77777777" w:rsidTr="333A509F">
        <w:trPr>
          <w:trHeight w:val="300"/>
        </w:trPr>
        <w:tc>
          <w:tcPr>
            <w:tcW w:w="2408" w:type="dxa"/>
          </w:tcPr>
          <w:p w14:paraId="5A42C24F" w14:textId="640CE37A" w:rsidR="333A509F" w:rsidRDefault="333A509F" w:rsidP="333A509F">
            <w:pPr>
              <w:pStyle w:val="BasicParagrap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08" w:type="dxa"/>
          </w:tcPr>
          <w:p w14:paraId="656FB03E" w14:textId="2ACBBC3A" w:rsidR="333A509F" w:rsidRDefault="333A509F" w:rsidP="333A509F">
            <w:pPr>
              <w:pStyle w:val="BasicParagrap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08" w:type="dxa"/>
          </w:tcPr>
          <w:p w14:paraId="33DFB452" w14:textId="2ACBBC3A" w:rsidR="333A509F" w:rsidRDefault="333A509F" w:rsidP="333A509F">
            <w:pPr>
              <w:pStyle w:val="BasicParagrap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08" w:type="dxa"/>
          </w:tcPr>
          <w:p w14:paraId="384A5277" w14:textId="2ACBBC3A" w:rsidR="333A509F" w:rsidRDefault="333A509F" w:rsidP="333A509F">
            <w:pPr>
              <w:pStyle w:val="BasicParagrap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16C13836" w14:textId="1406FD83" w:rsidR="00682DC7" w:rsidRPr="00785FF5" w:rsidRDefault="00682DC7" w:rsidP="00881C0B"/>
    <w:p w14:paraId="04B6D87F" w14:textId="0B28D00A" w:rsidR="00682DC7" w:rsidRPr="00785FF5" w:rsidRDefault="00211108" w:rsidP="333A509F">
      <w:pPr>
        <w:rPr>
          <w:rFonts w:ascii="Arial" w:hAnsi="Arial" w:cs="Arial"/>
          <w:sz w:val="11"/>
          <w:szCs w:val="11"/>
        </w:rPr>
      </w:pPr>
      <w:r w:rsidRPr="00211108">
        <w:rPr>
          <w:rFonts w:ascii="Arial" w:hAnsi="Arial" w:cs="Arial"/>
          <w:noProof/>
          <w:sz w:val="11"/>
          <w:szCs w:val="11"/>
        </w:rPr>
        <w:drawing>
          <wp:inline distT="0" distB="0" distL="0" distR="0" wp14:anchorId="37C1CC2D" wp14:editId="664D2164">
            <wp:extent cx="5981700" cy="2492375"/>
            <wp:effectExtent l="38100" t="38100" r="38100" b="41275"/>
            <wp:docPr id="4" name="Picture 4" descr="A screen shot of a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CC9652C-2B51-623C-791C-82FEBDBBA5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 shot of a chart&#10;&#10;Description automatically generated">
                      <a:extLst>
                        <a:ext uri="{FF2B5EF4-FFF2-40B4-BE49-F238E27FC236}">
                          <a16:creationId xmlns:a16="http://schemas.microsoft.com/office/drawing/2014/main" id="{2CC9652C-2B51-623C-791C-82FEBDBBA5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t="22671"/>
                    <a:stretch/>
                  </pic:blipFill>
                  <pic:spPr>
                    <a:xfrm>
                      <a:off x="0" y="0"/>
                      <a:ext cx="5981700" cy="24923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0E6414" w14:textId="262527FF" w:rsidR="333A509F" w:rsidRDefault="333A509F" w:rsidP="333A509F">
      <w:pPr>
        <w:rPr>
          <w:rFonts w:ascii="Arial" w:hAnsi="Arial" w:cs="Arial"/>
          <w:sz w:val="11"/>
          <w:szCs w:val="11"/>
        </w:rPr>
      </w:pPr>
    </w:p>
    <w:p w14:paraId="047BF8DB" w14:textId="2CD75A37" w:rsidR="333A509F" w:rsidRDefault="333A509F" w:rsidP="333A509F">
      <w:pPr>
        <w:rPr>
          <w:rFonts w:ascii="Arial" w:hAnsi="Arial" w:cs="Arial"/>
          <w:sz w:val="11"/>
          <w:szCs w:val="11"/>
        </w:rPr>
      </w:pPr>
    </w:p>
    <w:tbl>
      <w:tblPr>
        <w:tblStyle w:val="GridTable1Light"/>
        <w:tblW w:w="9638" w:type="dxa"/>
        <w:tblBorders>
          <w:top w:val="single" w:sz="4" w:space="0" w:color="E30087" w:themeColor="accent2"/>
          <w:left w:val="none" w:sz="0" w:space="0" w:color="auto"/>
          <w:bottom w:val="dashSmallGap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6"/>
        <w:gridCol w:w="5102"/>
      </w:tblGrid>
      <w:tr w:rsidR="004259DE" w:rsidRPr="00494A9A" w14:paraId="4F3C2B91" w14:textId="77777777" w:rsidTr="333A509F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AA8B510" w14:textId="03E659DC" w:rsidR="004259DE" w:rsidRPr="00494A9A" w:rsidRDefault="00F41B4D" w:rsidP="004259DE">
            <w:pPr>
              <w:pStyle w:val="BasicParagraph"/>
              <w:tabs>
                <w:tab w:val="left" w:pos="8364"/>
              </w:tabs>
              <w:suppressAutoHyphens/>
              <w:spacing w:before="120" w:line="264" w:lineRule="auto"/>
              <w:rPr>
                <w:rFonts w:ascii="Arial" w:hAnsi="Arial" w:cs="Arial"/>
                <w:color w:val="E30087" w:themeColor="accent2"/>
                <w:spacing w:val="2"/>
                <w:sz w:val="21"/>
                <w:szCs w:val="18"/>
              </w:rPr>
            </w:pPr>
            <w:r w:rsidRPr="00494A9A">
              <w:rPr>
                <w:rFonts w:ascii="Arial" w:hAnsi="Arial" w:cs="Arial"/>
                <w:color w:val="E30087" w:themeColor="accent2"/>
                <w:spacing w:val="2"/>
                <w:sz w:val="21"/>
                <w:szCs w:val="18"/>
              </w:rPr>
              <w:t xml:space="preserve">Decision </w:t>
            </w:r>
            <w:r w:rsidR="009369B3">
              <w:rPr>
                <w:rFonts w:ascii="Arial" w:hAnsi="Arial" w:cs="Arial"/>
                <w:color w:val="E30087" w:themeColor="accent2"/>
                <w:spacing w:val="2"/>
                <w:sz w:val="21"/>
                <w:szCs w:val="18"/>
              </w:rPr>
              <w:t>m</w:t>
            </w:r>
            <w:r w:rsidRPr="00494A9A">
              <w:rPr>
                <w:rFonts w:ascii="Arial" w:hAnsi="Arial" w:cs="Arial"/>
                <w:color w:val="E30087" w:themeColor="accent2"/>
                <w:spacing w:val="2"/>
                <w:sz w:val="21"/>
                <w:szCs w:val="18"/>
              </w:rPr>
              <w:t>akers</w:t>
            </w:r>
          </w:p>
          <w:p w14:paraId="0210416E" w14:textId="146D5394" w:rsidR="004259DE" w:rsidRPr="00494A9A" w:rsidRDefault="004259DE" w:rsidP="004259DE">
            <w:pPr>
              <w:pStyle w:val="BasicParagraph"/>
              <w:tabs>
                <w:tab w:val="left" w:pos="8364"/>
              </w:tabs>
              <w:suppressAutoHyphens/>
              <w:spacing w:before="60" w:after="60" w:line="264" w:lineRule="auto"/>
              <w:rPr>
                <w:rFonts w:ascii="Arial" w:hAnsi="Arial" w:cs="Arial"/>
                <w:b w:val="0"/>
                <w:bCs w:val="0"/>
                <w:i/>
                <w:iCs/>
                <w:color w:val="E30087" w:themeColor="accent2"/>
                <w:spacing w:val="2"/>
                <w:sz w:val="21"/>
                <w:szCs w:val="18"/>
              </w:rPr>
            </w:pPr>
            <w:r w:rsidRPr="00494A9A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pacing w:val="2"/>
                <w:sz w:val="18"/>
                <w:szCs w:val="15"/>
              </w:rPr>
              <w:t>Insert name here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5901AE4F" w14:textId="2C102F58" w:rsidR="004259DE" w:rsidRPr="00494A9A" w:rsidRDefault="009637D5" w:rsidP="004259DE">
            <w:pPr>
              <w:pStyle w:val="BasicParagraph"/>
              <w:tabs>
                <w:tab w:val="left" w:pos="8364"/>
              </w:tabs>
              <w:suppressAutoHyphens/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E30087" w:themeColor="accent2"/>
                <w:spacing w:val="2"/>
                <w:sz w:val="21"/>
                <w:szCs w:val="18"/>
              </w:rPr>
            </w:pPr>
            <w:r w:rsidRPr="00494A9A">
              <w:rPr>
                <w:rFonts w:ascii="Arial" w:hAnsi="Arial" w:cs="Arial"/>
                <w:b/>
                <w:bCs/>
                <w:color w:val="E30087" w:themeColor="accent2"/>
                <w:spacing w:val="2"/>
                <w:sz w:val="21"/>
                <w:szCs w:val="18"/>
              </w:rPr>
              <w:t>Stakeholders</w:t>
            </w:r>
          </w:p>
          <w:p w14:paraId="68B3A7E0" w14:textId="519EED47" w:rsidR="004259DE" w:rsidRPr="00494A9A" w:rsidRDefault="004259DE" w:rsidP="004259DE">
            <w:pPr>
              <w:pStyle w:val="BasicParagraph"/>
              <w:tabs>
                <w:tab w:val="left" w:pos="8364"/>
              </w:tabs>
              <w:suppressAutoHyphens/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30087" w:themeColor="accent2"/>
                <w:spacing w:val="2"/>
                <w:sz w:val="21"/>
                <w:szCs w:val="18"/>
              </w:rPr>
            </w:pPr>
            <w:r w:rsidRPr="00494A9A">
              <w:rPr>
                <w:rFonts w:ascii="Arial" w:hAnsi="Arial" w:cs="Arial"/>
                <w:i/>
                <w:iCs/>
                <w:color w:val="000000" w:themeColor="text1"/>
                <w:spacing w:val="2"/>
                <w:sz w:val="18"/>
                <w:szCs w:val="15"/>
              </w:rPr>
              <w:t>Insert name here</w:t>
            </w:r>
          </w:p>
        </w:tc>
      </w:tr>
    </w:tbl>
    <w:p w14:paraId="296607BF" w14:textId="77777777" w:rsidR="00DA5584" w:rsidRPr="00467D19" w:rsidRDefault="00DA5584" w:rsidP="00881C0B">
      <w:pPr>
        <w:rPr>
          <w:rFonts w:ascii="Arial" w:hAnsi="Arial" w:cs="Arial"/>
          <w:sz w:val="10"/>
          <w:szCs w:val="10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20" w:firstRow="1" w:lastRow="0" w:firstColumn="0" w:lastColumn="0" w:noHBand="0" w:noVBand="1"/>
      </w:tblPr>
      <w:tblGrid>
        <w:gridCol w:w="4253"/>
        <w:gridCol w:w="709"/>
        <w:gridCol w:w="4583"/>
      </w:tblGrid>
      <w:tr w:rsidR="00751B3E" w:rsidRPr="008C2797" w14:paraId="3F6F2911" w14:textId="77777777" w:rsidTr="472BCAE9">
        <w:trPr>
          <w:trHeight w:val="397"/>
        </w:trPr>
        <w:tc>
          <w:tcPr>
            <w:tcW w:w="9545" w:type="dxa"/>
            <w:gridSpan w:val="3"/>
            <w:tcBorders>
              <w:top w:val="nil"/>
              <w:bottom w:val="single" w:sz="4" w:space="0" w:color="87017B" w:themeColor="text2"/>
            </w:tcBorders>
            <w:vAlign w:val="bottom"/>
          </w:tcPr>
          <w:p w14:paraId="4CDC4E78" w14:textId="77777777" w:rsidR="00F64CA2" w:rsidRDefault="00F64CA2" w:rsidP="00025BC2">
            <w:pPr>
              <w:spacing w:before="60" w:after="60"/>
              <w:rPr>
                <w:rFonts w:ascii="Arial" w:hAnsi="Arial" w:cs="Arial"/>
                <w:b/>
                <w:color w:val="87017B" w:themeColor="text2"/>
                <w:sz w:val="22"/>
                <w:szCs w:val="24"/>
                <w:lang w:val="en-AU"/>
              </w:rPr>
            </w:pPr>
          </w:p>
          <w:p w14:paraId="73592F0E" w14:textId="54333DF2" w:rsidR="00751B3E" w:rsidRPr="00E91D81" w:rsidRDefault="002017E1" w:rsidP="00025BC2">
            <w:pPr>
              <w:spacing w:before="60" w:after="60"/>
              <w:rPr>
                <w:rFonts w:ascii="Arial" w:hAnsi="Arial" w:cs="Arial"/>
                <w:b/>
                <w:color w:val="43003D" w:themeColor="text2" w:themeShade="80"/>
                <w:sz w:val="22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color w:val="87017B" w:themeColor="text2"/>
                <w:sz w:val="22"/>
                <w:szCs w:val="24"/>
                <w:lang w:val="en-AU"/>
              </w:rPr>
              <w:lastRenderedPageBreak/>
              <w:t>Critical</w:t>
            </w:r>
            <w:r w:rsidR="00751B3E" w:rsidRPr="00751B3E">
              <w:rPr>
                <w:rFonts w:ascii="Arial" w:hAnsi="Arial" w:cs="Arial"/>
                <w:b/>
                <w:color w:val="87017B" w:themeColor="text2"/>
                <w:sz w:val="22"/>
                <w:szCs w:val="24"/>
                <w:lang w:val="en-AU"/>
              </w:rPr>
              <w:t xml:space="preserve"> </w:t>
            </w:r>
            <w:r w:rsidR="009369B3">
              <w:rPr>
                <w:rFonts w:ascii="Arial" w:hAnsi="Arial" w:cs="Arial"/>
                <w:b/>
                <w:color w:val="87017B" w:themeColor="text2"/>
                <w:sz w:val="22"/>
                <w:szCs w:val="24"/>
                <w:lang w:val="en-AU"/>
              </w:rPr>
              <w:t>p</w:t>
            </w:r>
            <w:r w:rsidR="00751B3E" w:rsidRPr="00751B3E">
              <w:rPr>
                <w:rFonts w:ascii="Arial" w:hAnsi="Arial" w:cs="Arial"/>
                <w:b/>
                <w:color w:val="87017B" w:themeColor="text2"/>
                <w:sz w:val="22"/>
                <w:szCs w:val="24"/>
                <w:lang w:val="en-AU"/>
              </w:rPr>
              <w:t>roblem</w:t>
            </w:r>
          </w:p>
        </w:tc>
      </w:tr>
      <w:tr w:rsidR="00751B3E" w:rsidRPr="008C2797" w14:paraId="2F332BAE" w14:textId="77777777" w:rsidTr="472BCAE9">
        <w:trPr>
          <w:trHeight w:val="1474"/>
        </w:trPr>
        <w:tc>
          <w:tcPr>
            <w:tcW w:w="9545" w:type="dxa"/>
            <w:gridSpan w:val="3"/>
            <w:tcBorders>
              <w:top w:val="single" w:sz="4" w:space="0" w:color="87017B" w:themeColor="text2"/>
              <w:bottom w:val="dashSmallGap" w:sz="4" w:space="0" w:color="595959" w:themeColor="text1" w:themeTint="A6"/>
            </w:tcBorders>
          </w:tcPr>
          <w:p w14:paraId="1E7DAC3F" w14:textId="520BF3A3" w:rsidR="00751B3E" w:rsidRDefault="00751B3E" w:rsidP="00751B3E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</w:pPr>
            <w:commentRangeStart w:id="0"/>
            <w:commentRangeStart w:id="1"/>
            <w:commentRangeStart w:id="2"/>
            <w:commentRangeStart w:id="3"/>
            <w:r w:rsidRPr="00751B3E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lastRenderedPageBreak/>
              <w:t xml:space="preserve">Strategic market brief </w:t>
            </w:r>
            <w:commentRangeEnd w:id="0"/>
            <w:r w:rsidR="00E84D34">
              <w:rPr>
                <w:rStyle w:val="CommentReference"/>
              </w:rPr>
              <w:commentReference w:id="0"/>
            </w:r>
            <w:commentRangeEnd w:id="1"/>
            <w:r w:rsidR="00A234C5">
              <w:rPr>
                <w:rStyle w:val="CommentReference"/>
              </w:rPr>
              <w:commentReference w:id="1"/>
            </w:r>
            <w:commentRangeEnd w:id="2"/>
            <w:r w:rsidR="00291082">
              <w:rPr>
                <w:rStyle w:val="CommentReference"/>
              </w:rPr>
              <w:commentReference w:id="2"/>
            </w:r>
            <w:commentRangeEnd w:id="3"/>
            <w:r w:rsidR="00596AE6">
              <w:rPr>
                <w:rStyle w:val="CommentReference"/>
              </w:rPr>
              <w:commentReference w:id="3"/>
            </w:r>
            <w:r w:rsidRPr="00751B3E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 xml:space="preserve">background. What </w:t>
            </w:r>
            <w:r w:rsidR="00F744A2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 xml:space="preserve">are we trying to </w:t>
            </w:r>
            <w:r w:rsidR="00133419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>help solve</w:t>
            </w:r>
            <w:r w:rsidR="00892336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 xml:space="preserve"> with this </w:t>
            </w:r>
            <w:proofErr w:type="spellStart"/>
            <w:proofErr w:type="gramStart"/>
            <w:r w:rsidR="00892336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>advertising</w:t>
            </w:r>
            <w:r w:rsidR="00133419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>?</w:t>
            </w:r>
            <w:r w:rsidR="002017E1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>What</w:t>
            </w:r>
            <w:proofErr w:type="spellEnd"/>
            <w:proofErr w:type="gramEnd"/>
            <w:r w:rsidR="002017E1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 xml:space="preserve"> is the </w:t>
            </w:r>
            <w:proofErr w:type="spellStart"/>
            <w:r w:rsidR="002017E1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>behaviour</w:t>
            </w:r>
            <w:proofErr w:type="spellEnd"/>
            <w:r w:rsidR="002017E1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 xml:space="preserve"> change we’re trying to drive</w:t>
            </w:r>
            <w:r w:rsidRPr="00751B3E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>?</w:t>
            </w:r>
          </w:p>
          <w:p w14:paraId="26874A1E" w14:textId="6E10775D" w:rsidR="00751B3E" w:rsidRPr="00025BC2" w:rsidRDefault="00751B3E" w:rsidP="00751B3E">
            <w:pPr>
              <w:spacing w:before="120" w:after="120"/>
              <w:rPr>
                <w:rFonts w:ascii="Arial" w:hAnsi="Arial" w:cs="Arial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7841BE" w:rsidRPr="008C2797" w14:paraId="4EE6B6D6" w14:textId="77777777" w:rsidTr="472BCAE9">
        <w:trPr>
          <w:trHeight w:val="114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002653" w:themeColor="accent3" w:themeShade="80"/>
            </w:tcBorders>
            <w:vAlign w:val="center"/>
          </w:tcPr>
          <w:p w14:paraId="3FB18CB4" w14:textId="77777777" w:rsidR="004D307E" w:rsidRPr="00467D19" w:rsidRDefault="004D307E" w:rsidP="00025BC2">
            <w:pPr>
              <w:spacing w:before="60" w:after="60"/>
              <w:rPr>
                <w:rFonts w:ascii="Arial" w:hAnsi="Arial" w:cs="Arial"/>
                <w:b/>
                <w:color w:val="E30087" w:themeColor="accent2"/>
                <w:sz w:val="10"/>
                <w:szCs w:val="11"/>
              </w:rPr>
            </w:pPr>
          </w:p>
          <w:p w14:paraId="1DAB479B" w14:textId="210E6125" w:rsidR="007841BE" w:rsidRPr="00685DB8" w:rsidRDefault="006E2EFD" w:rsidP="00025BC2">
            <w:pPr>
              <w:spacing w:before="60" w:after="60"/>
              <w:rPr>
                <w:rFonts w:ascii="Arial" w:hAnsi="Arial" w:cs="Arial"/>
                <w:b/>
                <w:color w:val="EE3024" w:themeColor="accent1"/>
                <w:sz w:val="24"/>
                <w:szCs w:val="28"/>
              </w:rPr>
            </w:pPr>
            <w:r w:rsidRPr="00E91D81">
              <w:rPr>
                <w:rFonts w:ascii="Arial" w:hAnsi="Arial" w:cs="Arial"/>
                <w:b/>
                <w:color w:val="002653" w:themeColor="accent3" w:themeShade="80"/>
                <w:sz w:val="22"/>
                <w:szCs w:val="24"/>
              </w:rPr>
              <w:t>Objectives</w:t>
            </w:r>
          </w:p>
        </w:tc>
      </w:tr>
      <w:tr w:rsidR="00457BA0" w:rsidRPr="008C2797" w14:paraId="37384689" w14:textId="77777777" w:rsidTr="472BCAE9">
        <w:trPr>
          <w:trHeight w:val="1247"/>
        </w:trPr>
        <w:tc>
          <w:tcPr>
            <w:tcW w:w="4253" w:type="dxa"/>
            <w:tcBorders>
              <w:top w:val="single" w:sz="4" w:space="0" w:color="002653" w:themeColor="accent3" w:themeShade="80"/>
              <w:bottom w:val="dashSmallGap" w:sz="4" w:space="0" w:color="595959" w:themeColor="text1" w:themeTint="A6"/>
            </w:tcBorders>
          </w:tcPr>
          <w:p w14:paraId="2A48EE75" w14:textId="7E0A62EB" w:rsidR="00457BA0" w:rsidRPr="00E91D81" w:rsidRDefault="00457BA0" w:rsidP="00E249C1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002653" w:themeColor="accent3" w:themeShade="80"/>
                <w:sz w:val="22"/>
                <w:szCs w:val="22"/>
              </w:rPr>
            </w:pPr>
            <w:r w:rsidRPr="00E91D81">
              <w:rPr>
                <w:rFonts w:ascii="Arial Narrow" w:hAnsi="Arial Narrow" w:cs="Arial"/>
                <w:b/>
                <w:bCs/>
                <w:color w:val="002653" w:themeColor="accent3" w:themeShade="80"/>
                <w:sz w:val="22"/>
                <w:szCs w:val="22"/>
              </w:rPr>
              <w:t xml:space="preserve">What are the key </w:t>
            </w:r>
            <w:commentRangeStart w:id="4"/>
            <w:r w:rsidRPr="00E91D81">
              <w:rPr>
                <w:rFonts w:ascii="Arial Narrow" w:hAnsi="Arial Narrow" w:cs="Arial"/>
                <w:b/>
                <w:bCs/>
                <w:color w:val="002653" w:themeColor="accent3" w:themeShade="80"/>
                <w:sz w:val="22"/>
                <w:szCs w:val="22"/>
              </w:rPr>
              <w:t>goals</w:t>
            </w:r>
            <w:commentRangeEnd w:id="4"/>
            <w:r w:rsidR="00E84D34">
              <w:rPr>
                <w:rStyle w:val="CommentReference"/>
              </w:rPr>
              <w:commentReference w:id="4"/>
            </w:r>
            <w:r w:rsidRPr="00E91D81">
              <w:rPr>
                <w:rFonts w:ascii="Arial Narrow" w:hAnsi="Arial Narrow" w:cs="Arial"/>
                <w:b/>
                <w:bCs/>
                <w:color w:val="002653" w:themeColor="accent3" w:themeShade="80"/>
                <w:sz w:val="22"/>
                <w:szCs w:val="22"/>
              </w:rPr>
              <w:t xml:space="preserve"> for this campaign?</w:t>
            </w:r>
          </w:p>
          <w:p w14:paraId="75213F0A" w14:textId="7AF91D15" w:rsidR="00457BA0" w:rsidRPr="002F7148" w:rsidRDefault="00F34249" w:rsidP="00E249C1">
            <w:pPr>
              <w:spacing w:before="60" w:line="264" w:lineRule="auto"/>
              <w:rPr>
                <w:rFonts w:ascii="Arial Narrow" w:eastAsia="Arial" w:hAnsi="Arial Narrow" w:cs="Arial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  <w:tc>
          <w:tcPr>
            <w:tcW w:w="5292" w:type="dxa"/>
            <w:gridSpan w:val="2"/>
            <w:tcBorders>
              <w:top w:val="single" w:sz="4" w:space="0" w:color="002653" w:themeColor="accent3" w:themeShade="80"/>
              <w:bottom w:val="dashSmallGap" w:sz="4" w:space="0" w:color="595959" w:themeColor="text1" w:themeTint="A6"/>
            </w:tcBorders>
            <w:shd w:val="clear" w:color="auto" w:fill="F2F2F2" w:themeFill="background1" w:themeFillShade="F2"/>
          </w:tcPr>
          <w:p w14:paraId="5F3A4B64" w14:textId="1B858AE0" w:rsidR="00457BA0" w:rsidRPr="00E91D81" w:rsidRDefault="00F34249" w:rsidP="00E249C1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002653" w:themeColor="accent3" w:themeShade="80"/>
                <w:sz w:val="22"/>
                <w:szCs w:val="22"/>
              </w:rPr>
            </w:pPr>
            <w:r w:rsidRPr="00E91D81">
              <w:rPr>
                <w:rFonts w:ascii="Arial Narrow" w:hAnsi="Arial Narrow" w:cs="Arial"/>
                <w:b/>
                <w:bCs/>
                <w:color w:val="002653" w:themeColor="accent3" w:themeShade="80"/>
                <w:sz w:val="22"/>
                <w:szCs w:val="22"/>
              </w:rPr>
              <w:t>What are the measures of success / key metrics?</w:t>
            </w:r>
          </w:p>
          <w:p w14:paraId="04010C0F" w14:textId="6D4D185E" w:rsidR="00457BA0" w:rsidRPr="002F7148" w:rsidRDefault="00F34249" w:rsidP="00E249C1">
            <w:pPr>
              <w:spacing w:before="60" w:line="264" w:lineRule="auto"/>
              <w:rPr>
                <w:rFonts w:ascii="Arial Narrow" w:eastAsia="Arial" w:hAnsi="Arial Narrow" w:cs="Arial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5A0416" w:rsidRPr="008C2797" w14:paraId="0A293F44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004DA7" w:themeColor="accent3"/>
            </w:tcBorders>
            <w:vAlign w:val="center"/>
          </w:tcPr>
          <w:p w14:paraId="6254C3C9" w14:textId="77777777" w:rsidR="004D307E" w:rsidRPr="00467D19" w:rsidRDefault="004D307E" w:rsidP="00237CEF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17FAC376" w14:textId="5AB254F6" w:rsidR="005A0416" w:rsidRPr="00F34249" w:rsidRDefault="002916A3" w:rsidP="00237CEF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30087" w:themeColor="accent2"/>
                <w:sz w:val="22"/>
                <w:szCs w:val="22"/>
              </w:rPr>
            </w:pPr>
            <w:r w:rsidRPr="00E91D81">
              <w:rPr>
                <w:rFonts w:ascii="Arial" w:hAnsi="Arial" w:cs="Arial"/>
                <w:b/>
                <w:color w:val="004DA7" w:themeColor="accent3"/>
                <w:sz w:val="22"/>
                <w:szCs w:val="24"/>
              </w:rPr>
              <w:t xml:space="preserve">Marketing </w:t>
            </w:r>
            <w:r w:rsidR="009369B3">
              <w:rPr>
                <w:rFonts w:ascii="Arial" w:hAnsi="Arial" w:cs="Arial"/>
                <w:b/>
                <w:color w:val="004DA7" w:themeColor="accent3"/>
                <w:sz w:val="22"/>
                <w:szCs w:val="24"/>
              </w:rPr>
              <w:t>a</w:t>
            </w:r>
            <w:r w:rsidRPr="00E91D81">
              <w:rPr>
                <w:rFonts w:ascii="Arial" w:hAnsi="Arial" w:cs="Arial"/>
                <w:b/>
                <w:color w:val="004DA7" w:themeColor="accent3"/>
                <w:sz w:val="22"/>
                <w:szCs w:val="24"/>
              </w:rPr>
              <w:t xml:space="preserve">nd </w:t>
            </w:r>
            <w:r w:rsidR="009369B3">
              <w:rPr>
                <w:rFonts w:ascii="Arial" w:hAnsi="Arial" w:cs="Arial"/>
                <w:b/>
                <w:color w:val="004DA7" w:themeColor="accent3"/>
                <w:sz w:val="22"/>
                <w:szCs w:val="24"/>
              </w:rPr>
              <w:t>c</w:t>
            </w:r>
            <w:r w:rsidRPr="00E91D81">
              <w:rPr>
                <w:rFonts w:ascii="Arial" w:hAnsi="Arial" w:cs="Arial"/>
                <w:b/>
                <w:color w:val="004DA7" w:themeColor="accent3"/>
                <w:sz w:val="22"/>
                <w:szCs w:val="24"/>
              </w:rPr>
              <w:t xml:space="preserve">ommunications </w:t>
            </w:r>
            <w:r w:rsidR="009369B3">
              <w:rPr>
                <w:rFonts w:ascii="Arial" w:hAnsi="Arial" w:cs="Arial"/>
                <w:b/>
                <w:color w:val="004DA7" w:themeColor="accent3"/>
                <w:sz w:val="22"/>
                <w:szCs w:val="24"/>
              </w:rPr>
              <w:t>t</w:t>
            </w:r>
            <w:r w:rsidRPr="00E91D81">
              <w:rPr>
                <w:rFonts w:ascii="Arial" w:hAnsi="Arial" w:cs="Arial"/>
                <w:b/>
                <w:color w:val="004DA7" w:themeColor="accent3"/>
                <w:sz w:val="22"/>
                <w:szCs w:val="24"/>
              </w:rPr>
              <w:t>ask</w:t>
            </w:r>
          </w:p>
        </w:tc>
      </w:tr>
      <w:tr w:rsidR="003B1F70" w:rsidRPr="008C2797" w14:paraId="08542A35" w14:textId="77777777" w:rsidTr="472BCAE9">
        <w:trPr>
          <w:trHeight w:val="1247"/>
        </w:trPr>
        <w:tc>
          <w:tcPr>
            <w:tcW w:w="9545" w:type="dxa"/>
            <w:gridSpan w:val="3"/>
            <w:tcBorders>
              <w:top w:val="single" w:sz="4" w:space="0" w:color="004DA7" w:themeColor="accent3"/>
              <w:bottom w:val="dashSmallGap" w:sz="4" w:space="0" w:color="595959" w:themeColor="text1" w:themeTint="A6"/>
            </w:tcBorders>
          </w:tcPr>
          <w:p w14:paraId="17315F66" w14:textId="62AE76FD" w:rsidR="003B1F70" w:rsidRPr="00E91D81" w:rsidRDefault="003B1F70" w:rsidP="003B1F70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004DA7" w:themeColor="accent3"/>
                <w:sz w:val="22"/>
                <w:szCs w:val="22"/>
              </w:rPr>
            </w:pPr>
            <w:r w:rsidRPr="00E91D81">
              <w:rPr>
                <w:rFonts w:ascii="Arial Narrow" w:hAnsi="Arial Narrow" w:cs="Arial"/>
                <w:b/>
                <w:bCs/>
                <w:color w:val="004DA7" w:themeColor="accent3"/>
                <w:sz w:val="22"/>
                <w:szCs w:val="22"/>
              </w:rPr>
              <w:t xml:space="preserve">What do we want our audience to </w:t>
            </w:r>
            <w:r w:rsidR="00DD5FC0">
              <w:rPr>
                <w:rFonts w:ascii="Arial Narrow" w:hAnsi="Arial Narrow" w:cs="Arial"/>
                <w:b/>
                <w:bCs/>
                <w:color w:val="004DA7" w:themeColor="accent3"/>
                <w:sz w:val="22"/>
                <w:szCs w:val="22"/>
              </w:rPr>
              <w:t>know, intend</w:t>
            </w:r>
            <w:r w:rsidRPr="00E91D81">
              <w:rPr>
                <w:rFonts w:ascii="Arial Narrow" w:hAnsi="Arial Narrow" w:cs="Arial"/>
                <w:b/>
                <w:bCs/>
                <w:color w:val="004DA7" w:themeColor="accent3"/>
                <w:sz w:val="22"/>
                <w:szCs w:val="22"/>
              </w:rPr>
              <w:t xml:space="preserve"> and/or do as a result of this campaign?</w:t>
            </w:r>
          </w:p>
          <w:p w14:paraId="04F6BA42" w14:textId="070E91F3" w:rsidR="003B1F70" w:rsidRPr="00610525" w:rsidRDefault="003B1F70" w:rsidP="00E249C1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E3024" w:themeColor="accent1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A72FCC" w:rsidRPr="008C2797" w14:paraId="3757D126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0086D5" w:themeColor="accent4"/>
            </w:tcBorders>
            <w:vAlign w:val="center"/>
          </w:tcPr>
          <w:p w14:paraId="1B38B914" w14:textId="77777777" w:rsidR="00025BC2" w:rsidRPr="00467D19" w:rsidRDefault="00025BC2" w:rsidP="00025BC2">
            <w:pPr>
              <w:spacing w:before="60" w:after="60" w:line="264" w:lineRule="auto"/>
              <w:rPr>
                <w:rFonts w:ascii="Arial" w:hAnsi="Arial" w:cs="Arial"/>
                <w:b/>
                <w:color w:val="0086D5" w:themeColor="accent4"/>
                <w:sz w:val="10"/>
                <w:szCs w:val="10"/>
              </w:rPr>
            </w:pPr>
          </w:p>
          <w:p w14:paraId="66932DFB" w14:textId="5DC6A62E" w:rsidR="00A72FCC" w:rsidRPr="004D307E" w:rsidRDefault="0051773A" w:rsidP="00025BC2">
            <w:pPr>
              <w:spacing w:before="60" w:after="60" w:line="264" w:lineRule="auto"/>
              <w:rPr>
                <w:rFonts w:ascii="Arial" w:hAnsi="Arial" w:cs="Arial"/>
                <w:b/>
                <w:color w:val="004DA7" w:themeColor="accent3"/>
                <w:sz w:val="22"/>
                <w:szCs w:val="24"/>
              </w:rPr>
            </w:pPr>
            <w:r w:rsidRPr="00E91D81">
              <w:rPr>
                <w:rFonts w:ascii="Arial" w:hAnsi="Arial" w:cs="Arial"/>
                <w:b/>
                <w:color w:val="0086D5" w:themeColor="accent4"/>
                <w:sz w:val="22"/>
                <w:szCs w:val="24"/>
              </w:rPr>
              <w:t xml:space="preserve">Communications </w:t>
            </w:r>
            <w:r w:rsidR="009369B3">
              <w:rPr>
                <w:rFonts w:ascii="Arial" w:hAnsi="Arial" w:cs="Arial"/>
                <w:b/>
                <w:color w:val="0086D5" w:themeColor="accent4"/>
                <w:sz w:val="22"/>
                <w:szCs w:val="24"/>
              </w:rPr>
              <w:t>a</w:t>
            </w:r>
            <w:r w:rsidRPr="00E91D81">
              <w:rPr>
                <w:rFonts w:ascii="Arial" w:hAnsi="Arial" w:cs="Arial"/>
                <w:b/>
                <w:color w:val="0086D5" w:themeColor="accent4"/>
                <w:sz w:val="22"/>
                <w:szCs w:val="24"/>
              </w:rPr>
              <w:t>pproach</w:t>
            </w:r>
          </w:p>
        </w:tc>
      </w:tr>
      <w:tr w:rsidR="00A72FCC" w:rsidRPr="008C2797" w14:paraId="73D3AEC2" w14:textId="77777777" w:rsidTr="472BCAE9">
        <w:trPr>
          <w:trHeight w:val="1474"/>
        </w:trPr>
        <w:tc>
          <w:tcPr>
            <w:tcW w:w="9545" w:type="dxa"/>
            <w:gridSpan w:val="3"/>
            <w:tcBorders>
              <w:top w:val="single" w:sz="4" w:space="0" w:color="0086D5" w:themeColor="accent4"/>
              <w:bottom w:val="dashSmallGap" w:sz="4" w:space="0" w:color="595959" w:themeColor="text1" w:themeTint="A6"/>
            </w:tcBorders>
          </w:tcPr>
          <w:p w14:paraId="637C8FFB" w14:textId="0E9A48E2" w:rsidR="00A72FCC" w:rsidRPr="00E91D81" w:rsidRDefault="00300AD7" w:rsidP="00A72FCC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0086D5" w:themeColor="accent4"/>
                <w:sz w:val="22"/>
                <w:szCs w:val="22"/>
              </w:rPr>
            </w:pPr>
            <w:r w:rsidRPr="00E91D81">
              <w:rPr>
                <w:rFonts w:ascii="Arial Narrow" w:hAnsi="Arial Narrow" w:cs="Arial"/>
                <w:b/>
                <w:bCs/>
                <w:color w:val="0086D5" w:themeColor="accent4"/>
                <w:sz w:val="22"/>
                <w:szCs w:val="22"/>
              </w:rPr>
              <w:t>Are we looking for big ideas, media partnerships, socially enhanced activities, something to cut-through: shock or engage, content, broadcast initiative, experiential etc.?</w:t>
            </w:r>
          </w:p>
          <w:p w14:paraId="66F583F1" w14:textId="3CAC6FA5" w:rsidR="00A72FCC" w:rsidRPr="003B1F70" w:rsidRDefault="00A72FCC" w:rsidP="00A72FCC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B610A4" w:rsidRPr="008C2797" w14:paraId="20C2569E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48A23E" w:themeColor="background2"/>
            </w:tcBorders>
            <w:vAlign w:val="center"/>
          </w:tcPr>
          <w:p w14:paraId="3F6C43E5" w14:textId="77777777" w:rsidR="00B610A4" w:rsidRPr="00467D19" w:rsidRDefault="00B610A4" w:rsidP="00025BC2">
            <w:pPr>
              <w:spacing w:before="60" w:after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1DCB7132" w14:textId="3F68A9D7" w:rsidR="00B610A4" w:rsidRPr="00300AD7" w:rsidRDefault="00B610A4" w:rsidP="00025BC2">
            <w:pPr>
              <w:spacing w:before="60" w:after="60" w:line="264" w:lineRule="auto"/>
              <w:rPr>
                <w:rFonts w:ascii="Arial Narrow" w:hAnsi="Arial Narrow" w:cs="Arial"/>
                <w:b/>
                <w:bCs/>
                <w:color w:val="004DA7" w:themeColor="accent3"/>
                <w:sz w:val="22"/>
                <w:szCs w:val="22"/>
              </w:rPr>
            </w:pPr>
            <w:r w:rsidRPr="00E91D81">
              <w:rPr>
                <w:rFonts w:ascii="Arial" w:hAnsi="Arial" w:cs="Arial"/>
                <w:b/>
                <w:color w:val="48A23E" w:themeColor="background2"/>
                <w:sz w:val="22"/>
                <w:szCs w:val="24"/>
              </w:rPr>
              <w:t>Deliverables</w:t>
            </w:r>
          </w:p>
        </w:tc>
      </w:tr>
      <w:tr w:rsidR="00B610A4" w:rsidRPr="008C2797" w14:paraId="2B78D5B1" w14:textId="77777777" w:rsidTr="472BCAE9">
        <w:trPr>
          <w:trHeight w:val="1134"/>
        </w:trPr>
        <w:tc>
          <w:tcPr>
            <w:tcW w:w="9545" w:type="dxa"/>
            <w:gridSpan w:val="3"/>
            <w:tcBorders>
              <w:top w:val="single" w:sz="4" w:space="0" w:color="48A23E" w:themeColor="background2"/>
              <w:bottom w:val="dashSmallGap" w:sz="4" w:space="0" w:color="595959" w:themeColor="text1" w:themeTint="A6"/>
            </w:tcBorders>
          </w:tcPr>
          <w:p w14:paraId="315AE678" w14:textId="0DC0E02C" w:rsidR="00B610A4" w:rsidRPr="00E91D81" w:rsidRDefault="00E91D81" w:rsidP="00B610A4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</w:pPr>
            <w:r w:rsidRPr="00E91D81"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  <w:t xml:space="preserve">What do we </w:t>
            </w:r>
            <w:r w:rsidR="001D6165"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  <w:t xml:space="preserve">(OMD) </w:t>
            </w:r>
            <w:r w:rsidRPr="00E91D81"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  <w:t>need to deliver</w:t>
            </w:r>
            <w:r w:rsidR="001D6165"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  <w:t xml:space="preserve"> in order</w:t>
            </w:r>
            <w:r w:rsidRPr="00E91D81"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  <w:t xml:space="preserve"> </w:t>
            </w:r>
            <w:r w:rsidR="002017E1" w:rsidRPr="00E91D81"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  <w:t>to</w:t>
            </w:r>
            <w:r w:rsidRPr="00E91D81"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  <w:t xml:space="preserve"> achieve results?</w:t>
            </w:r>
          </w:p>
          <w:p w14:paraId="3EF72CA7" w14:textId="074851D4" w:rsidR="00B610A4" w:rsidRPr="00300AD7" w:rsidRDefault="00B610A4" w:rsidP="00B610A4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004DA7" w:themeColor="accent3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7623ED" w:rsidRPr="008C2797" w14:paraId="6FAA800F" w14:textId="77777777" w:rsidTr="472BCAE9">
        <w:trPr>
          <w:trHeight w:val="624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218847" w:themeColor="accent5"/>
            </w:tcBorders>
            <w:vAlign w:val="center"/>
          </w:tcPr>
          <w:p w14:paraId="3BBCC367" w14:textId="77777777" w:rsidR="009B7771" w:rsidRPr="00467D19" w:rsidRDefault="009B7771" w:rsidP="007623ED">
            <w:pPr>
              <w:tabs>
                <w:tab w:val="left" w:pos="3352"/>
              </w:tabs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0E9B1CBF" w14:textId="1BA7D55F" w:rsidR="007623ED" w:rsidRPr="005457ED" w:rsidRDefault="005E4EAC" w:rsidP="007623ED">
            <w:pPr>
              <w:tabs>
                <w:tab w:val="left" w:pos="3352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5E4EAC">
              <w:rPr>
                <w:rFonts w:ascii="Arial" w:hAnsi="Arial" w:cs="Arial"/>
                <w:b/>
                <w:color w:val="218847" w:themeColor="accent5"/>
                <w:sz w:val="22"/>
                <w:szCs w:val="24"/>
              </w:rPr>
              <w:t xml:space="preserve">Target </w:t>
            </w:r>
            <w:r w:rsidR="009369B3">
              <w:rPr>
                <w:rFonts w:ascii="Arial" w:hAnsi="Arial" w:cs="Arial"/>
                <w:b/>
                <w:color w:val="218847" w:themeColor="accent5"/>
                <w:sz w:val="22"/>
                <w:szCs w:val="24"/>
              </w:rPr>
              <w:t>a</w:t>
            </w:r>
            <w:r w:rsidRPr="005E4EAC">
              <w:rPr>
                <w:rFonts w:ascii="Arial" w:hAnsi="Arial" w:cs="Arial"/>
                <w:b/>
                <w:color w:val="218847" w:themeColor="accent5"/>
                <w:sz w:val="22"/>
                <w:szCs w:val="24"/>
              </w:rPr>
              <w:t>udience</w:t>
            </w:r>
          </w:p>
        </w:tc>
      </w:tr>
      <w:tr w:rsidR="00D10B19" w:rsidRPr="008C2797" w14:paraId="4D7A0CE7" w14:textId="77777777" w:rsidTr="472BCAE9">
        <w:trPr>
          <w:trHeight w:val="1474"/>
        </w:trPr>
        <w:tc>
          <w:tcPr>
            <w:tcW w:w="4962" w:type="dxa"/>
            <w:gridSpan w:val="2"/>
            <w:tcBorders>
              <w:top w:val="single" w:sz="4" w:space="0" w:color="218847" w:themeColor="accent5"/>
              <w:bottom w:val="dashSmallGap" w:sz="4" w:space="0" w:color="595959" w:themeColor="text1" w:themeTint="A6"/>
            </w:tcBorders>
          </w:tcPr>
          <w:p w14:paraId="394D98D3" w14:textId="3E1A7055" w:rsidR="00D10B19" w:rsidRDefault="00D10B19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</w:pPr>
            <w:commentRangeStart w:id="5"/>
            <w:r w:rsidRPr="005E4EAC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Who are we trying to influence? Describe them in terms of demographics, attitudes, </w:t>
            </w:r>
            <w:r w:rsidR="002017E1" w:rsidRPr="005E4EAC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>size,</w:t>
            </w:r>
            <w:r w:rsidR="003E1683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 beliefs</w:t>
            </w:r>
            <w:r w:rsidRPr="005E4EAC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 and </w:t>
            </w:r>
            <w:proofErr w:type="spellStart"/>
            <w:r w:rsidRPr="005E4EAC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>behaviour</w:t>
            </w:r>
            <w:proofErr w:type="spellEnd"/>
            <w:r w:rsidRPr="005E4EAC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>.</w:t>
            </w:r>
            <w:commentRangeEnd w:id="5"/>
            <w:r w:rsidR="00E84D34">
              <w:rPr>
                <w:rStyle w:val="CommentReference"/>
              </w:rPr>
              <w:commentReference w:id="5"/>
            </w:r>
          </w:p>
          <w:p w14:paraId="65915D33" w14:textId="11A49D08" w:rsidR="00D10B19" w:rsidRPr="007623ED" w:rsidRDefault="00D10B19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  <w:tc>
          <w:tcPr>
            <w:tcW w:w="4583" w:type="dxa"/>
            <w:tcBorders>
              <w:top w:val="single" w:sz="4" w:space="0" w:color="218847" w:themeColor="accent5"/>
              <w:bottom w:val="dashSmallGap" w:sz="4" w:space="0" w:color="595959" w:themeColor="text1" w:themeTint="A6"/>
            </w:tcBorders>
            <w:shd w:val="clear" w:color="auto" w:fill="F2F2F2" w:themeFill="background1" w:themeFillShade="F2"/>
          </w:tcPr>
          <w:p w14:paraId="7EB1140D" w14:textId="1769543A" w:rsidR="00D10B19" w:rsidRDefault="0087020C" w:rsidP="00D10B19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</w:pPr>
            <w:r w:rsidRPr="0087020C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What are the key barriers for our audience? </w:t>
            </w:r>
            <w:r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br/>
            </w:r>
            <w:r w:rsidRPr="0087020C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>What and who influences their choices?</w:t>
            </w:r>
          </w:p>
          <w:p w14:paraId="2269BCBB" w14:textId="6A5B38A5" w:rsidR="00D10B19" w:rsidRPr="00E91D81" w:rsidRDefault="00D10B19" w:rsidP="00D10B19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3A73A0" w:rsidRPr="008C2797" w14:paraId="62786DF9" w14:textId="77777777" w:rsidTr="472BCAE9">
        <w:trPr>
          <w:trHeight w:val="1474"/>
        </w:trPr>
        <w:tc>
          <w:tcPr>
            <w:tcW w:w="4962" w:type="dxa"/>
            <w:gridSpan w:val="2"/>
            <w:tcBorders>
              <w:top w:val="single" w:sz="4" w:space="0" w:color="218847" w:themeColor="accent5"/>
              <w:bottom w:val="dashSmallGap" w:sz="4" w:space="0" w:color="595959" w:themeColor="text1" w:themeTint="A6"/>
            </w:tcBorders>
          </w:tcPr>
          <w:p w14:paraId="147E53DF" w14:textId="1B2C8CD2" w:rsidR="00141052" w:rsidRPr="00192DE5" w:rsidRDefault="3A1B2160" w:rsidP="007623ED">
            <w:pPr>
              <w:spacing w:before="60" w:line="264" w:lineRule="auto"/>
              <w:rPr>
                <w:rFonts w:ascii="Arial" w:hAnsi="Arial" w:cs="Arial"/>
              </w:rPr>
            </w:pPr>
            <w:r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lastRenderedPageBreak/>
              <w:t xml:space="preserve">Who are the </w:t>
            </w:r>
            <w:commentRangeStart w:id="6"/>
            <w:r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multicultural </w:t>
            </w:r>
            <w:r w:rsidR="2194492E"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and Aboriginal </w:t>
            </w:r>
            <w:r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>audiences</w:t>
            </w:r>
            <w:commentRangeEnd w:id="6"/>
            <w:r w:rsidR="764AF934">
              <w:rPr>
                <w:rStyle w:val="CommentReference"/>
              </w:rPr>
              <w:commentReference w:id="6"/>
            </w:r>
            <w:r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>?</w:t>
            </w:r>
            <w:r w:rsidR="50C4B988"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 </w:t>
            </w:r>
          </w:p>
          <w:p w14:paraId="2F1795C0" w14:textId="132B40A4" w:rsidR="5A1A4BA5" w:rsidRPr="00436AFF" w:rsidRDefault="5A1A4BA5" w:rsidP="472BCAE9">
            <w:pPr>
              <w:spacing w:before="6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AFF">
              <w:rPr>
                <w:rFonts w:ascii="Arial" w:hAnsi="Arial" w:cs="Arial"/>
                <w:b/>
                <w:bCs/>
                <w:sz w:val="18"/>
                <w:szCs w:val="18"/>
              </w:rPr>
              <w:t>First Nations audiences:</w:t>
            </w:r>
          </w:p>
          <w:p w14:paraId="08B23116" w14:textId="1D4C05EE" w:rsidR="003A73A0" w:rsidRDefault="00000000" w:rsidP="007623ED">
            <w:pPr>
              <w:spacing w:before="60"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968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3CCD691" w:rsidRPr="472BCAE9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3A1B2160" w:rsidRPr="472BCA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377A9C9" w:rsidRPr="472BCAE9">
              <w:rPr>
                <w:rFonts w:ascii="Arial" w:hAnsi="Arial" w:cs="Arial"/>
                <w:sz w:val="18"/>
                <w:szCs w:val="18"/>
              </w:rPr>
              <w:t>A</w:t>
            </w:r>
            <w:r w:rsidR="74C947D7" w:rsidRPr="472BCAE9">
              <w:rPr>
                <w:rFonts w:ascii="Arial" w:hAnsi="Arial" w:cs="Arial"/>
                <w:sz w:val="18"/>
                <w:szCs w:val="18"/>
              </w:rPr>
              <w:t xml:space="preserve">boriginal and </w:t>
            </w:r>
            <w:r w:rsidR="7377A9C9" w:rsidRPr="472BCAE9">
              <w:rPr>
                <w:rFonts w:ascii="Arial" w:hAnsi="Arial" w:cs="Arial"/>
                <w:sz w:val="18"/>
                <w:szCs w:val="18"/>
              </w:rPr>
              <w:t>T</w:t>
            </w:r>
            <w:r w:rsidR="74C947D7" w:rsidRPr="472BCAE9">
              <w:rPr>
                <w:rFonts w:ascii="Arial" w:hAnsi="Arial" w:cs="Arial"/>
                <w:sz w:val="18"/>
                <w:szCs w:val="18"/>
              </w:rPr>
              <w:t xml:space="preserve">orres </w:t>
            </w:r>
            <w:r w:rsidR="7377A9C9" w:rsidRPr="472BCAE9">
              <w:rPr>
                <w:rFonts w:ascii="Arial" w:hAnsi="Arial" w:cs="Arial"/>
                <w:sz w:val="18"/>
                <w:szCs w:val="18"/>
              </w:rPr>
              <w:t>S</w:t>
            </w:r>
            <w:r w:rsidR="74C947D7" w:rsidRPr="472BCAE9">
              <w:rPr>
                <w:rFonts w:ascii="Arial" w:hAnsi="Arial" w:cs="Arial"/>
                <w:sz w:val="18"/>
                <w:szCs w:val="18"/>
              </w:rPr>
              <w:t xml:space="preserve">trait </w:t>
            </w:r>
            <w:r w:rsidR="7377A9C9" w:rsidRPr="472BCAE9">
              <w:rPr>
                <w:rFonts w:ascii="Arial" w:hAnsi="Arial" w:cs="Arial"/>
                <w:sz w:val="18"/>
                <w:szCs w:val="18"/>
              </w:rPr>
              <w:t>I</w:t>
            </w:r>
            <w:r w:rsidR="74C947D7" w:rsidRPr="472BCAE9">
              <w:rPr>
                <w:rFonts w:ascii="Arial" w:hAnsi="Arial" w:cs="Arial"/>
                <w:sz w:val="18"/>
                <w:szCs w:val="18"/>
              </w:rPr>
              <w:t>slander</w:t>
            </w:r>
            <w:r w:rsidR="2678DC4A" w:rsidRPr="472BCAE9">
              <w:rPr>
                <w:rFonts w:ascii="Arial" w:hAnsi="Arial" w:cs="Arial"/>
                <w:sz w:val="18"/>
                <w:szCs w:val="18"/>
              </w:rPr>
              <w:t xml:space="preserve"> peoples</w:t>
            </w:r>
          </w:p>
          <w:p w14:paraId="6B5B1C09" w14:textId="070CFC9D" w:rsidR="4D549DFF" w:rsidRPr="00436AFF" w:rsidRDefault="4D549DFF" w:rsidP="472BCAE9">
            <w:pPr>
              <w:spacing w:before="6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AFF">
              <w:rPr>
                <w:rFonts w:ascii="Arial" w:hAnsi="Arial" w:cs="Arial"/>
                <w:b/>
                <w:bCs/>
                <w:sz w:val="18"/>
                <w:szCs w:val="18"/>
              </w:rPr>
              <w:t>Multicultural audiences</w:t>
            </w:r>
            <w:r w:rsidR="4DA043E8" w:rsidRPr="00436AFF">
              <w:rPr>
                <w:rFonts w:ascii="Arial" w:hAnsi="Arial" w:cs="Arial"/>
                <w:b/>
                <w:bCs/>
                <w:sz w:val="18"/>
                <w:szCs w:val="18"/>
              </w:rPr>
              <w:t>, spoken languages:</w:t>
            </w:r>
          </w:p>
          <w:p w14:paraId="2B512D17" w14:textId="54530BD6" w:rsidR="0005323E" w:rsidRDefault="00000000" w:rsidP="007623ED">
            <w:pPr>
              <w:spacing w:before="60"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54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079E">
              <w:rPr>
                <w:rFonts w:ascii="Arial" w:hAnsi="Arial" w:cs="Arial"/>
                <w:sz w:val="18"/>
                <w:szCs w:val="18"/>
              </w:rPr>
              <w:t xml:space="preserve"> Mandarin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779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07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161">
              <w:rPr>
                <w:rFonts w:ascii="Arial" w:hAnsi="Arial" w:cs="Arial"/>
                <w:sz w:val="18"/>
                <w:szCs w:val="18"/>
              </w:rPr>
              <w:t xml:space="preserve">Arabic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793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161" w:rsidRPr="0018079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5161" w:rsidRPr="001807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79E">
              <w:rPr>
                <w:rFonts w:ascii="Arial" w:hAnsi="Arial" w:cs="Arial"/>
                <w:sz w:val="18"/>
                <w:szCs w:val="18"/>
              </w:rPr>
              <w:t xml:space="preserve">Cantonese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7447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79E" w:rsidRPr="0018079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07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161">
              <w:rPr>
                <w:rFonts w:ascii="Arial" w:hAnsi="Arial" w:cs="Arial"/>
                <w:sz w:val="18"/>
                <w:szCs w:val="18"/>
              </w:rPr>
              <w:t xml:space="preserve">Vietnamese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75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161" w:rsidRPr="0018079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5161">
              <w:rPr>
                <w:rFonts w:ascii="Arial" w:hAnsi="Arial" w:cs="Arial"/>
                <w:sz w:val="18"/>
                <w:szCs w:val="18"/>
              </w:rPr>
              <w:t>Hindi</w:t>
            </w:r>
          </w:p>
          <w:p w14:paraId="0E065C5D" w14:textId="4062A854" w:rsidR="00275161" w:rsidRDefault="00000000" w:rsidP="007623ED">
            <w:pPr>
              <w:spacing w:before="60"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847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161" w:rsidRPr="0018079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5161">
              <w:rPr>
                <w:rFonts w:ascii="Arial" w:hAnsi="Arial" w:cs="Arial"/>
                <w:sz w:val="18"/>
                <w:szCs w:val="18"/>
              </w:rPr>
              <w:t xml:space="preserve">Greek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5412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161" w:rsidRPr="0018079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5161">
              <w:rPr>
                <w:rFonts w:ascii="Arial" w:hAnsi="Arial" w:cs="Arial"/>
                <w:sz w:val="18"/>
                <w:szCs w:val="18"/>
              </w:rPr>
              <w:t xml:space="preserve">Spanish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487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161" w:rsidRPr="0018079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5161">
              <w:rPr>
                <w:rFonts w:ascii="Arial" w:hAnsi="Arial" w:cs="Arial"/>
                <w:sz w:val="18"/>
                <w:szCs w:val="18"/>
              </w:rPr>
              <w:t xml:space="preserve">Nepali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8197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161" w:rsidRPr="0018079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5161">
              <w:rPr>
                <w:rFonts w:ascii="Arial" w:hAnsi="Arial" w:cs="Arial"/>
                <w:sz w:val="18"/>
                <w:szCs w:val="18"/>
              </w:rPr>
              <w:t xml:space="preserve">Italian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482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75161">
              <w:rPr>
                <w:rFonts w:ascii="Arial" w:hAnsi="Arial" w:cs="Arial"/>
                <w:sz w:val="18"/>
                <w:szCs w:val="18"/>
              </w:rPr>
              <w:t xml:space="preserve">Korean </w:t>
            </w:r>
          </w:p>
          <w:p w14:paraId="5E00EDBF" w14:textId="7D79E15E" w:rsidR="00275161" w:rsidRPr="0018079E" w:rsidRDefault="00275161" w:rsidP="007623ED">
            <w:pPr>
              <w:spacing w:before="60"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A202BA">
              <w:rPr>
                <w:rFonts w:ascii="Arial" w:hAnsi="Arial" w:cs="Arial"/>
                <w:sz w:val="18"/>
                <w:szCs w:val="18"/>
              </w:rPr>
              <w:t xml:space="preserve"> languages (if any): </w:t>
            </w:r>
          </w:p>
          <w:p w14:paraId="38562026" w14:textId="09D9FC87" w:rsidR="00192DE5" w:rsidRPr="005E4EAC" w:rsidRDefault="00192DE5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218847" w:themeColor="accent5"/>
              <w:bottom w:val="dashSmallGap" w:sz="4" w:space="0" w:color="595959" w:themeColor="text1" w:themeTint="A6"/>
            </w:tcBorders>
            <w:shd w:val="clear" w:color="auto" w:fill="F2F2F2" w:themeFill="background1" w:themeFillShade="F2"/>
          </w:tcPr>
          <w:p w14:paraId="7F7AB819" w14:textId="125826D1" w:rsidR="003A73A0" w:rsidRDefault="7404964C" w:rsidP="00D10B19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</w:pPr>
            <w:r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Please specify the reason if the campaign is not </w:t>
            </w:r>
            <w:r w:rsidR="5DB79575"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meeting </w:t>
            </w:r>
            <w:r w:rsidR="00920D34"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>the 9</w:t>
            </w:r>
            <w:r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% </w:t>
            </w:r>
            <w:r w:rsidR="7E80C1CC"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policy </w:t>
            </w:r>
            <w:r w:rsidR="2D360989"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>requirement</w:t>
            </w:r>
            <w:r w:rsidR="0B6FEE7E" w:rsidRPr="472BCAE9"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  <w:t xml:space="preserve">. </w:t>
            </w:r>
          </w:p>
          <w:p w14:paraId="5B1C29B2" w14:textId="3F2C23CE" w:rsidR="008A622D" w:rsidRPr="0087020C" w:rsidRDefault="008A622D" w:rsidP="00D10B19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218847" w:themeColor="accent5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7623ED" w:rsidRPr="008C2797" w14:paraId="5923B2ED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104423" w:themeColor="accent5" w:themeShade="80"/>
            </w:tcBorders>
            <w:vAlign w:val="center"/>
          </w:tcPr>
          <w:p w14:paraId="4D59DCCB" w14:textId="77777777" w:rsidR="007623ED" w:rsidRPr="00467D19" w:rsidRDefault="007623ED" w:rsidP="007623ED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6A79AE61" w14:textId="1C624F47" w:rsidR="007623ED" w:rsidRPr="00E91D81" w:rsidRDefault="00DF4FBB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</w:pPr>
            <w:r w:rsidRPr="00DF4FBB">
              <w:rPr>
                <w:rFonts w:ascii="Arial" w:hAnsi="Arial" w:cs="Arial"/>
                <w:b/>
                <w:color w:val="104423" w:themeColor="accent5" w:themeShade="80"/>
                <w:sz w:val="22"/>
                <w:szCs w:val="24"/>
              </w:rPr>
              <w:t>Insight/s</w:t>
            </w:r>
          </w:p>
        </w:tc>
      </w:tr>
      <w:tr w:rsidR="007623ED" w:rsidRPr="008C2797" w14:paraId="70CAEEF1" w14:textId="77777777" w:rsidTr="472BCAE9">
        <w:trPr>
          <w:trHeight w:val="1417"/>
        </w:trPr>
        <w:tc>
          <w:tcPr>
            <w:tcW w:w="9545" w:type="dxa"/>
            <w:gridSpan w:val="3"/>
            <w:tcBorders>
              <w:top w:val="single" w:sz="4" w:space="0" w:color="104423" w:themeColor="accent5" w:themeShade="80"/>
              <w:bottom w:val="dashSmallGap" w:sz="4" w:space="0" w:color="595959" w:themeColor="text1" w:themeTint="A6"/>
            </w:tcBorders>
          </w:tcPr>
          <w:p w14:paraId="209F704D" w14:textId="7FC00BD0" w:rsidR="007623ED" w:rsidRPr="007623ED" w:rsidRDefault="008D6E75" w:rsidP="008D6E75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104423" w:themeColor="accent5" w:themeShade="80"/>
                <w:sz w:val="22"/>
                <w:szCs w:val="22"/>
              </w:rPr>
            </w:pPr>
            <w:r w:rsidRPr="008D6E75">
              <w:rPr>
                <w:rFonts w:ascii="Arial Narrow" w:hAnsi="Arial Narrow" w:cs="Arial"/>
                <w:b/>
                <w:bCs/>
                <w:color w:val="104423" w:themeColor="accent5" w:themeShade="80"/>
                <w:sz w:val="22"/>
                <w:szCs w:val="22"/>
              </w:rPr>
              <w:t xml:space="preserve">What is/are the </w:t>
            </w:r>
            <w:commentRangeStart w:id="7"/>
            <w:r w:rsidRPr="008D6E75">
              <w:rPr>
                <w:rFonts w:ascii="Arial Narrow" w:hAnsi="Arial Narrow" w:cs="Arial"/>
                <w:b/>
                <w:bCs/>
                <w:color w:val="104423" w:themeColor="accent5" w:themeShade="80"/>
                <w:sz w:val="22"/>
                <w:szCs w:val="22"/>
              </w:rPr>
              <w:t>c</w:t>
            </w:r>
            <w:r w:rsidR="007215D5">
              <w:rPr>
                <w:rFonts w:ascii="Arial Narrow" w:hAnsi="Arial Narrow" w:cs="Arial"/>
                <w:b/>
                <w:bCs/>
                <w:color w:val="104423" w:themeColor="accent5" w:themeShade="80"/>
                <w:sz w:val="22"/>
                <w:szCs w:val="22"/>
              </w:rPr>
              <w:t>ustomer</w:t>
            </w:r>
            <w:r w:rsidRPr="008D6E75">
              <w:rPr>
                <w:rFonts w:ascii="Arial Narrow" w:hAnsi="Arial Narrow" w:cs="Arial"/>
                <w:b/>
                <w:bCs/>
                <w:color w:val="104423" w:themeColor="accent5" w:themeShade="80"/>
                <w:sz w:val="22"/>
                <w:szCs w:val="22"/>
              </w:rPr>
              <w:t xml:space="preserve"> </w:t>
            </w:r>
            <w:commentRangeEnd w:id="7"/>
            <w:r w:rsidR="00E84D34">
              <w:rPr>
                <w:rStyle w:val="CommentReference"/>
              </w:rPr>
              <w:commentReference w:id="7"/>
            </w:r>
            <w:r w:rsidRPr="008D6E75">
              <w:rPr>
                <w:rFonts w:ascii="Arial Narrow" w:hAnsi="Arial Narrow" w:cs="Arial"/>
                <w:b/>
                <w:bCs/>
                <w:color w:val="104423" w:themeColor="accent5" w:themeShade="80"/>
                <w:sz w:val="22"/>
                <w:szCs w:val="22"/>
              </w:rPr>
              <w:t xml:space="preserve">insight/s that drive this brief?  Please provide any relevant research or information you have on the </w:t>
            </w:r>
            <w:proofErr w:type="spellStart"/>
            <w:r w:rsidRPr="008D6E75">
              <w:rPr>
                <w:rFonts w:ascii="Arial Narrow" w:hAnsi="Arial Narrow" w:cs="Arial"/>
                <w:b/>
                <w:bCs/>
                <w:color w:val="104423" w:themeColor="accent5" w:themeShade="80"/>
                <w:sz w:val="22"/>
                <w:szCs w:val="22"/>
              </w:rPr>
              <w:t>behavioural</w:t>
            </w:r>
            <w:proofErr w:type="spellEnd"/>
            <w:r w:rsidRPr="008D6E75">
              <w:rPr>
                <w:rFonts w:ascii="Arial Narrow" w:hAnsi="Arial Narrow" w:cs="Arial"/>
                <w:b/>
                <w:bCs/>
                <w:color w:val="104423" w:themeColor="accent5" w:themeShade="80"/>
                <w:sz w:val="22"/>
                <w:szCs w:val="22"/>
              </w:rPr>
              <w:t xml:space="preserve"> change you are looking to drive.</w:t>
            </w:r>
          </w:p>
          <w:p w14:paraId="519C35DB" w14:textId="1FA3EF19" w:rsidR="007623ED" w:rsidRPr="00E91D81" w:rsidRDefault="007623ED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7623ED" w:rsidRPr="008C2797" w14:paraId="2308307D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FFCD00" w:themeColor="accent6"/>
            </w:tcBorders>
            <w:vAlign w:val="center"/>
          </w:tcPr>
          <w:p w14:paraId="6CD60E20" w14:textId="77777777" w:rsidR="007623ED" w:rsidRPr="00467D19" w:rsidRDefault="007623ED" w:rsidP="007623ED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3923873E" w14:textId="09BDD79E" w:rsidR="007623ED" w:rsidRPr="007623ED" w:rsidRDefault="00512526" w:rsidP="007623ED">
            <w:pPr>
              <w:tabs>
                <w:tab w:val="left" w:pos="2007"/>
              </w:tabs>
              <w:rPr>
                <w:rFonts w:ascii="Arial Narrow" w:hAnsi="Arial Narrow" w:cs="Arial"/>
                <w:color w:val="FFCD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CD00" w:themeColor="accent6"/>
                <w:sz w:val="22"/>
                <w:szCs w:val="24"/>
              </w:rPr>
              <w:t>Stages of Change/ Journey</w:t>
            </w:r>
          </w:p>
        </w:tc>
      </w:tr>
      <w:tr w:rsidR="007623ED" w:rsidRPr="008C2797" w14:paraId="74A39D84" w14:textId="77777777" w:rsidTr="472BCAE9">
        <w:trPr>
          <w:trHeight w:val="1134"/>
        </w:trPr>
        <w:tc>
          <w:tcPr>
            <w:tcW w:w="9545" w:type="dxa"/>
            <w:gridSpan w:val="3"/>
            <w:tcBorders>
              <w:top w:val="single" w:sz="4" w:space="0" w:color="FFCD00" w:themeColor="accent6"/>
              <w:bottom w:val="dashSmallGap" w:sz="4" w:space="0" w:color="595959" w:themeColor="text1" w:themeTint="A6"/>
            </w:tcBorders>
          </w:tcPr>
          <w:p w14:paraId="7F46E08F" w14:textId="3E874059" w:rsidR="007623ED" w:rsidRPr="007623ED" w:rsidRDefault="009071D8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FFCD00" w:themeColor="accent6"/>
                <w:sz w:val="22"/>
                <w:szCs w:val="22"/>
              </w:rPr>
            </w:pPr>
            <w:r w:rsidRPr="009071D8">
              <w:rPr>
                <w:rFonts w:ascii="Arial Narrow" w:hAnsi="Arial Narrow" w:cs="Arial"/>
                <w:b/>
                <w:bCs/>
                <w:color w:val="FFCD00" w:themeColor="accent6"/>
                <w:sz w:val="22"/>
                <w:szCs w:val="22"/>
              </w:rPr>
              <w:t xml:space="preserve">Where in the </w:t>
            </w:r>
            <w:r w:rsidR="00155525">
              <w:rPr>
                <w:rFonts w:ascii="Arial Narrow" w:hAnsi="Arial Narrow" w:cs="Arial"/>
                <w:b/>
                <w:bCs/>
                <w:color w:val="FFCD00" w:themeColor="accent6"/>
                <w:sz w:val="22"/>
                <w:szCs w:val="22"/>
              </w:rPr>
              <w:t>stages of change/logic model p</w:t>
            </w:r>
            <w:r w:rsidRPr="009071D8">
              <w:rPr>
                <w:rFonts w:ascii="Arial Narrow" w:hAnsi="Arial Narrow" w:cs="Arial"/>
                <w:b/>
                <w:bCs/>
                <w:color w:val="FFCD00" w:themeColor="accent6"/>
                <w:sz w:val="22"/>
                <w:szCs w:val="22"/>
              </w:rPr>
              <w:t>ath are we intersecting and influencing our target?</w:t>
            </w:r>
          </w:p>
          <w:p w14:paraId="3EA9014C" w14:textId="5D21D857" w:rsidR="007623ED" w:rsidRPr="00E91D81" w:rsidRDefault="007623ED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7623ED" w:rsidRPr="008C2797" w14:paraId="260DD008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FF7600"/>
            </w:tcBorders>
            <w:vAlign w:val="center"/>
          </w:tcPr>
          <w:p w14:paraId="24417291" w14:textId="77777777" w:rsidR="007623ED" w:rsidRPr="00467D19" w:rsidRDefault="007623ED" w:rsidP="007623ED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5763ADC2" w14:textId="4C04D023" w:rsidR="007623ED" w:rsidRPr="007623ED" w:rsidRDefault="000C55D4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FF7600"/>
                <w:sz w:val="22"/>
                <w:szCs w:val="22"/>
              </w:rPr>
            </w:pPr>
            <w:r w:rsidRPr="000C55D4">
              <w:rPr>
                <w:rFonts w:ascii="Arial" w:hAnsi="Arial" w:cs="Arial"/>
                <w:b/>
                <w:color w:val="FF7600"/>
                <w:sz w:val="22"/>
                <w:szCs w:val="24"/>
              </w:rPr>
              <w:t xml:space="preserve">Key </w:t>
            </w:r>
            <w:r w:rsidR="009369B3">
              <w:rPr>
                <w:rFonts w:ascii="Arial" w:hAnsi="Arial" w:cs="Arial"/>
                <w:b/>
                <w:color w:val="FF7600"/>
                <w:sz w:val="22"/>
                <w:szCs w:val="24"/>
              </w:rPr>
              <w:t>m</w:t>
            </w:r>
            <w:r w:rsidRPr="000C55D4">
              <w:rPr>
                <w:rFonts w:ascii="Arial" w:hAnsi="Arial" w:cs="Arial"/>
                <w:b/>
                <w:color w:val="FF7600"/>
                <w:sz w:val="22"/>
                <w:szCs w:val="24"/>
              </w:rPr>
              <w:t>essages</w:t>
            </w:r>
          </w:p>
        </w:tc>
      </w:tr>
      <w:tr w:rsidR="007623ED" w:rsidRPr="008C2797" w14:paraId="1BFD2B2E" w14:textId="77777777" w:rsidTr="472BCAE9">
        <w:trPr>
          <w:trHeight w:val="1134"/>
        </w:trPr>
        <w:tc>
          <w:tcPr>
            <w:tcW w:w="9545" w:type="dxa"/>
            <w:gridSpan w:val="3"/>
            <w:tcBorders>
              <w:top w:val="single" w:sz="4" w:space="0" w:color="FF7600"/>
              <w:bottom w:val="dashSmallGap" w:sz="4" w:space="0" w:color="595959" w:themeColor="text1" w:themeTint="A6"/>
            </w:tcBorders>
          </w:tcPr>
          <w:p w14:paraId="6BED8563" w14:textId="5E439CC0" w:rsidR="007623ED" w:rsidRPr="005E4EAC" w:rsidRDefault="001652DB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FF7600"/>
                <w:sz w:val="22"/>
                <w:szCs w:val="22"/>
              </w:rPr>
            </w:pPr>
            <w:r w:rsidRPr="001652DB">
              <w:rPr>
                <w:rFonts w:ascii="Arial Narrow" w:hAnsi="Arial Narrow" w:cs="Arial"/>
                <w:b/>
                <w:bCs/>
                <w:color w:val="FF7600"/>
                <w:sz w:val="22"/>
                <w:szCs w:val="22"/>
              </w:rPr>
              <w:t>What are the key messages to be communicated and measured?</w:t>
            </w:r>
          </w:p>
          <w:p w14:paraId="47156CD6" w14:textId="12230E98" w:rsidR="007623ED" w:rsidRPr="00E91D81" w:rsidRDefault="007623ED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7623ED" w:rsidRPr="008C2797" w14:paraId="01AD0F69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EA5329"/>
            </w:tcBorders>
            <w:vAlign w:val="center"/>
          </w:tcPr>
          <w:p w14:paraId="42D0FE45" w14:textId="77777777" w:rsidR="007623ED" w:rsidRPr="00467D19" w:rsidRDefault="007623ED" w:rsidP="007623ED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1BA7712A" w14:textId="0E907645" w:rsidR="007623ED" w:rsidRPr="005E4EAC" w:rsidRDefault="00B8199F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B8199F">
              <w:rPr>
                <w:rFonts w:ascii="Arial" w:hAnsi="Arial" w:cs="Arial"/>
                <w:b/>
                <w:color w:val="EA5329"/>
                <w:sz w:val="22"/>
                <w:szCs w:val="24"/>
              </w:rPr>
              <w:t xml:space="preserve">Creative </w:t>
            </w:r>
            <w:r w:rsidR="009369B3">
              <w:rPr>
                <w:rFonts w:ascii="Arial" w:hAnsi="Arial" w:cs="Arial"/>
                <w:b/>
                <w:color w:val="EA5329"/>
                <w:sz w:val="22"/>
                <w:szCs w:val="24"/>
              </w:rPr>
              <w:t>a</w:t>
            </w:r>
            <w:r w:rsidRPr="00B8199F">
              <w:rPr>
                <w:rFonts w:ascii="Arial" w:hAnsi="Arial" w:cs="Arial"/>
                <w:b/>
                <w:color w:val="EA5329"/>
                <w:sz w:val="22"/>
                <w:szCs w:val="24"/>
              </w:rPr>
              <w:t>ssets</w:t>
            </w:r>
          </w:p>
        </w:tc>
      </w:tr>
      <w:tr w:rsidR="007623ED" w:rsidRPr="008C2797" w14:paraId="2D48C736" w14:textId="77777777" w:rsidTr="472BCAE9">
        <w:trPr>
          <w:trHeight w:val="1417"/>
        </w:trPr>
        <w:tc>
          <w:tcPr>
            <w:tcW w:w="9545" w:type="dxa"/>
            <w:gridSpan w:val="3"/>
            <w:tcBorders>
              <w:top w:val="single" w:sz="4" w:space="0" w:color="EA5329"/>
              <w:bottom w:val="dashSmallGap" w:sz="4" w:space="0" w:color="595959" w:themeColor="text1" w:themeTint="A6"/>
            </w:tcBorders>
          </w:tcPr>
          <w:p w14:paraId="25E0E4E6" w14:textId="46D2828A" w:rsidR="007623ED" w:rsidRPr="005E4EAC" w:rsidRDefault="007A0162" w:rsidP="007A0162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7A0162"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  <w:t xml:space="preserve">Are there existing assets that could or should be used as part of this brief? </w:t>
            </w:r>
            <w:r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  <w:br/>
            </w:r>
            <w:r w:rsidRPr="007A0162"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  <w:t>What creative executions are/will be available?</w:t>
            </w:r>
            <w:r w:rsidR="00D42490"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  <w:t xml:space="preserve"> </w:t>
            </w:r>
            <w:r w:rsidR="00D42490" w:rsidRPr="00D42490">
              <w:rPr>
                <w:rFonts w:ascii="Arial Narrow" w:hAnsi="Arial Narrow" w:cs="Arial"/>
                <w:b/>
                <w:color w:val="EE3024" w:themeColor="accent1"/>
                <w:sz w:val="22"/>
                <w:szCs w:val="24"/>
              </w:rPr>
              <w:t xml:space="preserve">How many different creative executions are being planned? If </w:t>
            </w:r>
            <w:r w:rsidR="00D42490">
              <w:rPr>
                <w:rFonts w:ascii="Arial Narrow" w:hAnsi="Arial Narrow" w:cs="Arial"/>
                <w:b/>
                <w:color w:val="EE3024" w:themeColor="accent1"/>
                <w:sz w:val="22"/>
                <w:szCs w:val="24"/>
              </w:rPr>
              <w:t>the execution is new, when will it</w:t>
            </w:r>
            <w:r w:rsidR="00D42490" w:rsidRPr="00D42490">
              <w:rPr>
                <w:rFonts w:ascii="Arial Narrow" w:hAnsi="Arial Narrow" w:cs="Arial"/>
                <w:b/>
                <w:color w:val="EE3024" w:themeColor="accent1"/>
                <w:sz w:val="22"/>
                <w:szCs w:val="24"/>
              </w:rPr>
              <w:t xml:space="preserve"> be ready? Will the creative change during the campaign? Please provide details.</w:t>
            </w:r>
          </w:p>
          <w:p w14:paraId="711AD420" w14:textId="3FBA015B" w:rsidR="007623ED" w:rsidRPr="00E91D81" w:rsidRDefault="007623ED" w:rsidP="007623ED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48A23E" w:themeColor="background2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8A7945" w:rsidRPr="008C2797" w14:paraId="68F41348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EE3024" w:themeColor="accent1"/>
            </w:tcBorders>
            <w:vAlign w:val="center"/>
          </w:tcPr>
          <w:p w14:paraId="075201FB" w14:textId="77777777" w:rsidR="008A7945" w:rsidRPr="00467D19" w:rsidRDefault="008A7945" w:rsidP="008A7945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520D72A5" w14:textId="5206F066" w:rsidR="008A7945" w:rsidRPr="008A7945" w:rsidRDefault="000060A9" w:rsidP="008A7945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E3024" w:themeColor="accent1"/>
                <w:sz w:val="22"/>
                <w:szCs w:val="22"/>
              </w:rPr>
            </w:pPr>
            <w:r w:rsidRPr="000060A9">
              <w:rPr>
                <w:rFonts w:ascii="Arial" w:hAnsi="Arial" w:cs="Arial"/>
                <w:b/>
                <w:color w:val="EE3024" w:themeColor="accent1"/>
                <w:sz w:val="22"/>
                <w:szCs w:val="24"/>
              </w:rPr>
              <w:t xml:space="preserve">Paid, </w:t>
            </w:r>
            <w:r w:rsidR="009247AD">
              <w:rPr>
                <w:rFonts w:ascii="Arial" w:hAnsi="Arial" w:cs="Arial"/>
                <w:b/>
                <w:color w:val="EE3024" w:themeColor="accent1"/>
                <w:sz w:val="22"/>
                <w:szCs w:val="24"/>
              </w:rPr>
              <w:t>o</w:t>
            </w:r>
            <w:r w:rsidR="009247AD" w:rsidRPr="000060A9">
              <w:rPr>
                <w:rFonts w:ascii="Arial" w:hAnsi="Arial" w:cs="Arial"/>
                <w:b/>
                <w:color w:val="EE3024" w:themeColor="accent1"/>
                <w:sz w:val="22"/>
                <w:szCs w:val="24"/>
              </w:rPr>
              <w:t>wned,</w:t>
            </w:r>
            <w:r w:rsidRPr="000060A9">
              <w:rPr>
                <w:rFonts w:ascii="Arial" w:hAnsi="Arial" w:cs="Arial"/>
                <w:b/>
                <w:color w:val="EE3024" w:themeColor="accent1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EE3024" w:themeColor="accent1"/>
                <w:sz w:val="22"/>
                <w:szCs w:val="24"/>
              </w:rPr>
              <w:t>a</w:t>
            </w:r>
            <w:r w:rsidRPr="000060A9">
              <w:rPr>
                <w:rFonts w:ascii="Arial" w:hAnsi="Arial" w:cs="Arial"/>
                <w:b/>
                <w:color w:val="EE3024" w:themeColor="accent1"/>
                <w:sz w:val="22"/>
                <w:szCs w:val="24"/>
              </w:rPr>
              <w:t xml:space="preserve">nd </w:t>
            </w:r>
            <w:r w:rsidR="009369B3">
              <w:rPr>
                <w:rFonts w:ascii="Arial" w:hAnsi="Arial" w:cs="Arial"/>
                <w:b/>
                <w:color w:val="EE3024" w:themeColor="accent1"/>
                <w:sz w:val="22"/>
                <w:szCs w:val="24"/>
              </w:rPr>
              <w:t>e</w:t>
            </w:r>
            <w:r w:rsidRPr="000060A9">
              <w:rPr>
                <w:rFonts w:ascii="Arial" w:hAnsi="Arial" w:cs="Arial"/>
                <w:b/>
                <w:color w:val="EE3024" w:themeColor="accent1"/>
                <w:sz w:val="22"/>
                <w:szCs w:val="24"/>
              </w:rPr>
              <w:t>arned</w:t>
            </w:r>
          </w:p>
        </w:tc>
      </w:tr>
      <w:tr w:rsidR="008A7945" w:rsidRPr="008C2797" w14:paraId="3F9B5AB3" w14:textId="77777777" w:rsidTr="472BCAE9">
        <w:trPr>
          <w:trHeight w:val="1417"/>
        </w:trPr>
        <w:tc>
          <w:tcPr>
            <w:tcW w:w="9545" w:type="dxa"/>
            <w:gridSpan w:val="3"/>
            <w:tcBorders>
              <w:top w:val="single" w:sz="4" w:space="0" w:color="EE3024" w:themeColor="accent1"/>
              <w:bottom w:val="dashSmallGap" w:sz="4" w:space="0" w:color="595959" w:themeColor="text1" w:themeTint="A6"/>
            </w:tcBorders>
          </w:tcPr>
          <w:p w14:paraId="7D16C1F1" w14:textId="7E67EA50" w:rsidR="008A7945" w:rsidRPr="008A7945" w:rsidRDefault="009F637E" w:rsidP="008A7945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E3024" w:themeColor="accent1"/>
                <w:sz w:val="22"/>
                <w:szCs w:val="22"/>
              </w:rPr>
            </w:pPr>
            <w:r w:rsidRPr="009F637E">
              <w:rPr>
                <w:rFonts w:ascii="Arial Narrow" w:hAnsi="Arial Narrow" w:cs="Arial"/>
                <w:b/>
                <w:bCs/>
                <w:color w:val="EE3024" w:themeColor="accent1"/>
                <w:sz w:val="22"/>
                <w:szCs w:val="22"/>
              </w:rPr>
              <w:t>Please advise if there is any existing paid activity or earned program of work. What owned assets are available for this campaign (website, signage etc</w:t>
            </w:r>
            <w:r w:rsidR="009369B3">
              <w:rPr>
                <w:rFonts w:ascii="Arial Narrow" w:hAnsi="Arial Narrow" w:cs="Arial"/>
                <w:b/>
                <w:bCs/>
                <w:color w:val="EE3024" w:themeColor="accent1"/>
                <w:sz w:val="22"/>
                <w:szCs w:val="22"/>
              </w:rPr>
              <w:t>.</w:t>
            </w:r>
            <w:r w:rsidRPr="009F637E">
              <w:rPr>
                <w:rFonts w:ascii="Arial Narrow" w:hAnsi="Arial Narrow" w:cs="Arial"/>
                <w:b/>
                <w:bCs/>
                <w:color w:val="EE3024" w:themeColor="accent1"/>
                <w:sz w:val="22"/>
                <w:szCs w:val="22"/>
              </w:rPr>
              <w:t>?)</w:t>
            </w:r>
          </w:p>
          <w:p w14:paraId="40EC2D87" w14:textId="6D1B42D8" w:rsidR="008A7945" w:rsidRPr="007A0162" w:rsidRDefault="008A7945" w:rsidP="008A7945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8A7945" w:rsidRPr="008C2797" w14:paraId="5F04BD1B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E30087" w:themeColor="accent2"/>
            </w:tcBorders>
            <w:vAlign w:val="center"/>
          </w:tcPr>
          <w:p w14:paraId="2EFB5980" w14:textId="77777777" w:rsidR="008A7945" w:rsidRPr="00467D19" w:rsidRDefault="008A7945" w:rsidP="008A7945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2631C950" w14:textId="7FC6921F" w:rsidR="008A7945" w:rsidRPr="007A0162" w:rsidRDefault="00E22CD1" w:rsidP="008A7945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E22CD1">
              <w:rPr>
                <w:rFonts w:ascii="Arial" w:hAnsi="Arial" w:cs="Arial"/>
                <w:b/>
                <w:color w:val="E30087" w:themeColor="accent2"/>
                <w:sz w:val="22"/>
                <w:szCs w:val="24"/>
              </w:rPr>
              <w:t>Measurement</w:t>
            </w:r>
          </w:p>
        </w:tc>
      </w:tr>
      <w:tr w:rsidR="008A7945" w:rsidRPr="008C2797" w14:paraId="44F23BC6" w14:textId="77777777" w:rsidTr="472BCAE9">
        <w:trPr>
          <w:trHeight w:val="1417"/>
        </w:trPr>
        <w:tc>
          <w:tcPr>
            <w:tcW w:w="9545" w:type="dxa"/>
            <w:gridSpan w:val="3"/>
            <w:tcBorders>
              <w:top w:val="single" w:sz="4" w:space="0" w:color="E30087" w:themeColor="accent2"/>
              <w:bottom w:val="dashSmallGap" w:sz="4" w:space="0" w:color="595959" w:themeColor="text1" w:themeTint="A6"/>
            </w:tcBorders>
          </w:tcPr>
          <w:p w14:paraId="0D407ABA" w14:textId="5EF83F31" w:rsidR="008A7945" w:rsidRPr="008A7945" w:rsidRDefault="00A04265" w:rsidP="00A04265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30087" w:themeColor="accent2"/>
                <w:sz w:val="22"/>
                <w:szCs w:val="22"/>
              </w:rPr>
            </w:pPr>
            <w:r w:rsidRPr="00A04265">
              <w:rPr>
                <w:rFonts w:ascii="Arial Narrow" w:hAnsi="Arial Narrow" w:cs="Arial"/>
                <w:b/>
                <w:bCs/>
                <w:color w:val="E30087" w:themeColor="accent2"/>
                <w:sz w:val="22"/>
                <w:szCs w:val="22"/>
              </w:rPr>
              <w:t xml:space="preserve">Is it website traffic, audience reach, social followers, video views? </w:t>
            </w:r>
            <w:r>
              <w:rPr>
                <w:rFonts w:ascii="Arial Narrow" w:hAnsi="Arial Narrow" w:cs="Arial"/>
                <w:b/>
                <w:bCs/>
                <w:color w:val="E30087" w:themeColor="accent2"/>
                <w:sz w:val="22"/>
                <w:szCs w:val="22"/>
              </w:rPr>
              <w:br/>
            </w:r>
            <w:r w:rsidRPr="00A04265">
              <w:rPr>
                <w:rFonts w:ascii="Arial Narrow" w:hAnsi="Arial Narrow" w:cs="Arial"/>
                <w:b/>
                <w:bCs/>
                <w:color w:val="E30087" w:themeColor="accent2"/>
                <w:sz w:val="22"/>
                <w:szCs w:val="22"/>
              </w:rPr>
              <w:t>KPIs to be included subject to campaign idea.</w:t>
            </w:r>
          </w:p>
          <w:p w14:paraId="104BBF30" w14:textId="7DB0ED49" w:rsidR="008A7945" w:rsidRPr="007A0162" w:rsidRDefault="008A7945" w:rsidP="008A7945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D8707F" w:rsidRPr="008C2797" w14:paraId="1EAAB253" w14:textId="77777777" w:rsidTr="472BCAE9">
        <w:trPr>
          <w:trHeight w:val="567"/>
        </w:trPr>
        <w:tc>
          <w:tcPr>
            <w:tcW w:w="4962" w:type="dxa"/>
            <w:gridSpan w:val="2"/>
            <w:tcBorders>
              <w:top w:val="dashSmallGap" w:sz="4" w:space="0" w:color="595959" w:themeColor="text1" w:themeTint="A6"/>
              <w:bottom w:val="single" w:sz="4" w:space="0" w:color="87017B" w:themeColor="text2"/>
            </w:tcBorders>
            <w:vAlign w:val="center"/>
          </w:tcPr>
          <w:p w14:paraId="278CEE2B" w14:textId="77777777" w:rsidR="00D8707F" w:rsidRPr="00467D19" w:rsidRDefault="00D8707F" w:rsidP="008A7945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422E2B7B" w14:textId="34375ADD" w:rsidR="00D8707F" w:rsidRPr="007A0162" w:rsidRDefault="00D8707F" w:rsidP="008A7945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commentRangeStart w:id="8"/>
            <w:commentRangeStart w:id="9"/>
            <w:r w:rsidRPr="00DC6B42">
              <w:rPr>
                <w:rFonts w:ascii="Arial" w:hAnsi="Arial" w:cs="Arial"/>
                <w:b/>
                <w:color w:val="87017B" w:themeColor="text2"/>
                <w:sz w:val="22"/>
                <w:szCs w:val="24"/>
              </w:rPr>
              <w:t xml:space="preserve">Regions / </w:t>
            </w:r>
            <w:r w:rsidR="009369B3">
              <w:rPr>
                <w:rFonts w:ascii="Arial" w:hAnsi="Arial" w:cs="Arial"/>
                <w:b/>
                <w:color w:val="87017B" w:themeColor="text2"/>
                <w:sz w:val="22"/>
                <w:szCs w:val="24"/>
              </w:rPr>
              <w:t>m</w:t>
            </w:r>
            <w:r w:rsidRPr="00DC6B42">
              <w:rPr>
                <w:rFonts w:ascii="Arial" w:hAnsi="Arial" w:cs="Arial"/>
                <w:b/>
                <w:color w:val="87017B" w:themeColor="text2"/>
                <w:sz w:val="22"/>
                <w:szCs w:val="24"/>
              </w:rPr>
              <w:t>arkets</w:t>
            </w:r>
            <w:commentRangeEnd w:id="8"/>
            <w:r w:rsidR="0050465A">
              <w:rPr>
                <w:rStyle w:val="CommentReference"/>
              </w:rPr>
              <w:commentReference w:id="8"/>
            </w:r>
            <w:commentRangeEnd w:id="9"/>
            <w:r w:rsidR="001E0114">
              <w:rPr>
                <w:rStyle w:val="CommentReference"/>
              </w:rPr>
              <w:commentReference w:id="9"/>
            </w:r>
          </w:p>
        </w:tc>
        <w:tc>
          <w:tcPr>
            <w:tcW w:w="4583" w:type="dxa"/>
            <w:tcBorders>
              <w:top w:val="dashSmallGap" w:sz="4" w:space="0" w:color="595959" w:themeColor="text1" w:themeTint="A6"/>
              <w:bottom w:val="single" w:sz="4" w:space="0" w:color="43003D" w:themeColor="text2" w:themeShade="80"/>
            </w:tcBorders>
            <w:shd w:val="clear" w:color="auto" w:fill="F2F2F2" w:themeFill="background1" w:themeFillShade="F2"/>
            <w:vAlign w:val="center"/>
          </w:tcPr>
          <w:p w14:paraId="7B076CBD" w14:textId="77777777" w:rsidR="00A33B02" w:rsidRPr="00467D19" w:rsidRDefault="00A33B02" w:rsidP="008A7945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482DC350" w14:textId="50EF5A20" w:rsidR="00D8707F" w:rsidRPr="007A0162" w:rsidRDefault="00A33B02" w:rsidP="008A7945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CC20F0">
              <w:rPr>
                <w:rFonts w:ascii="Arial" w:hAnsi="Arial" w:cs="Arial"/>
                <w:b/>
                <w:color w:val="43003D" w:themeColor="text2" w:themeShade="80"/>
                <w:sz w:val="22"/>
                <w:szCs w:val="24"/>
              </w:rPr>
              <w:t xml:space="preserve">Creative </w:t>
            </w:r>
            <w:r w:rsidR="009369B3">
              <w:rPr>
                <w:rFonts w:ascii="Arial" w:hAnsi="Arial" w:cs="Arial"/>
                <w:b/>
                <w:color w:val="43003D" w:themeColor="text2" w:themeShade="80"/>
                <w:sz w:val="22"/>
                <w:szCs w:val="24"/>
              </w:rPr>
              <w:t>a</w:t>
            </w:r>
            <w:r w:rsidRPr="00CC20F0">
              <w:rPr>
                <w:rFonts w:ascii="Arial" w:hAnsi="Arial" w:cs="Arial"/>
                <w:b/>
                <w:color w:val="43003D" w:themeColor="text2" w:themeShade="80"/>
                <w:sz w:val="22"/>
                <w:szCs w:val="24"/>
              </w:rPr>
              <w:t>gency</w:t>
            </w:r>
          </w:p>
        </w:tc>
      </w:tr>
      <w:tr w:rsidR="00D8707F" w:rsidRPr="008C2797" w14:paraId="24D43B7B" w14:textId="77777777" w:rsidTr="472BCAE9">
        <w:trPr>
          <w:trHeight w:val="1247"/>
        </w:trPr>
        <w:tc>
          <w:tcPr>
            <w:tcW w:w="4962" w:type="dxa"/>
            <w:gridSpan w:val="2"/>
            <w:tcBorders>
              <w:top w:val="single" w:sz="4" w:space="0" w:color="43003D" w:themeColor="text2" w:themeShade="80"/>
              <w:bottom w:val="dashSmallGap" w:sz="4" w:space="0" w:color="595959" w:themeColor="text1" w:themeTint="A6"/>
            </w:tcBorders>
          </w:tcPr>
          <w:p w14:paraId="561B397B" w14:textId="77777777" w:rsidR="00D8707F" w:rsidRPr="008A7945" w:rsidRDefault="00D8707F" w:rsidP="00A33B02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</w:pPr>
            <w:r w:rsidRPr="00D8707F">
              <w:rPr>
                <w:rFonts w:ascii="Arial Narrow" w:hAnsi="Arial Narrow" w:cs="Arial"/>
                <w:b/>
                <w:bCs/>
                <w:color w:val="87017B" w:themeColor="text2"/>
                <w:sz w:val="22"/>
                <w:szCs w:val="22"/>
              </w:rPr>
              <w:t>In order of priority</w:t>
            </w:r>
          </w:p>
          <w:p w14:paraId="6E4E8053" w14:textId="6D78FE1F" w:rsidR="00D8707F" w:rsidRDefault="00D8707F" w:rsidP="00A33B02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22"/>
                <w:szCs w:val="24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  <w:tc>
          <w:tcPr>
            <w:tcW w:w="4583" w:type="dxa"/>
            <w:tcBorders>
              <w:top w:val="single" w:sz="4" w:space="0" w:color="43003D" w:themeColor="text2" w:themeShade="80"/>
              <w:bottom w:val="dashSmallGap" w:sz="4" w:space="0" w:color="595959" w:themeColor="text1" w:themeTint="A6"/>
            </w:tcBorders>
            <w:shd w:val="clear" w:color="auto" w:fill="F2F2F2" w:themeFill="background1" w:themeFillShade="F2"/>
          </w:tcPr>
          <w:p w14:paraId="7C7CB4F7" w14:textId="3F61E93E" w:rsidR="00A33B02" w:rsidRPr="00A72321" w:rsidRDefault="00A72321" w:rsidP="00A33B02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43003D" w:themeColor="text2" w:themeShade="80"/>
                <w:sz w:val="22"/>
                <w:szCs w:val="22"/>
              </w:rPr>
            </w:pPr>
            <w:r w:rsidRPr="00A72321">
              <w:rPr>
                <w:rFonts w:ascii="Arial Narrow" w:hAnsi="Arial Narrow" w:cs="Arial"/>
                <w:b/>
                <w:bCs/>
                <w:color w:val="43003D" w:themeColor="text2" w:themeShade="80"/>
                <w:sz w:val="22"/>
                <w:szCs w:val="22"/>
              </w:rPr>
              <w:t>Who is developing the creative assets?</w:t>
            </w:r>
          </w:p>
          <w:p w14:paraId="53BA1569" w14:textId="5737653C" w:rsidR="00D8707F" w:rsidRDefault="00A33B02" w:rsidP="00A33B02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22"/>
                <w:szCs w:val="24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6114DE" w:rsidRPr="008C2797" w14:paraId="2294FCEB" w14:textId="77777777" w:rsidTr="472BCAE9">
        <w:trPr>
          <w:trHeight w:val="567"/>
        </w:trPr>
        <w:tc>
          <w:tcPr>
            <w:tcW w:w="4962" w:type="dxa"/>
            <w:gridSpan w:val="2"/>
            <w:tcBorders>
              <w:top w:val="dashSmallGap" w:sz="4" w:space="0" w:color="595959" w:themeColor="text1" w:themeTint="A6"/>
              <w:bottom w:val="single" w:sz="4" w:space="0" w:color="002653" w:themeColor="accent3" w:themeShade="80"/>
            </w:tcBorders>
            <w:vAlign w:val="center"/>
          </w:tcPr>
          <w:p w14:paraId="3B0AE7FD" w14:textId="77777777" w:rsidR="006114DE" w:rsidRPr="00467D19" w:rsidRDefault="006114DE" w:rsidP="006114DE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6D40B347" w14:textId="77777777" w:rsidR="006114DE" w:rsidRPr="007A0162" w:rsidRDefault="006114DE" w:rsidP="006114DE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6114DE">
              <w:rPr>
                <w:rFonts w:ascii="Arial" w:hAnsi="Arial" w:cs="Arial"/>
                <w:b/>
                <w:color w:val="002653" w:themeColor="accent3" w:themeShade="80"/>
                <w:sz w:val="22"/>
                <w:szCs w:val="24"/>
              </w:rPr>
              <w:t>Timings</w:t>
            </w:r>
          </w:p>
        </w:tc>
        <w:tc>
          <w:tcPr>
            <w:tcW w:w="4583" w:type="dxa"/>
            <w:tcBorders>
              <w:top w:val="dashSmallGap" w:sz="4" w:space="0" w:color="595959" w:themeColor="text1" w:themeTint="A6"/>
              <w:bottom w:val="single" w:sz="4" w:space="0" w:color="004DA7" w:themeColor="accent3"/>
            </w:tcBorders>
            <w:shd w:val="clear" w:color="auto" w:fill="F2F2F2" w:themeFill="background1" w:themeFillShade="F2"/>
            <w:vAlign w:val="center"/>
          </w:tcPr>
          <w:p w14:paraId="184FF7FE" w14:textId="77777777" w:rsidR="006114DE" w:rsidRPr="00467D19" w:rsidRDefault="006114DE" w:rsidP="006114DE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22A80358" w14:textId="09FF72ED" w:rsidR="006114DE" w:rsidRPr="007A0162" w:rsidRDefault="00E91E68" w:rsidP="006114DE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E91E68">
              <w:rPr>
                <w:rFonts w:ascii="Arial" w:hAnsi="Arial" w:cs="Arial"/>
                <w:b/>
                <w:color w:val="004DA7" w:themeColor="accent3"/>
                <w:sz w:val="22"/>
                <w:szCs w:val="24"/>
              </w:rPr>
              <w:t>Budget</w:t>
            </w:r>
          </w:p>
        </w:tc>
      </w:tr>
      <w:tr w:rsidR="006114DE" w:rsidRPr="008C2797" w14:paraId="76509823" w14:textId="77777777" w:rsidTr="472BCAE9">
        <w:trPr>
          <w:trHeight w:val="624"/>
        </w:trPr>
        <w:tc>
          <w:tcPr>
            <w:tcW w:w="4962" w:type="dxa"/>
            <w:gridSpan w:val="2"/>
            <w:tcBorders>
              <w:top w:val="single" w:sz="4" w:space="0" w:color="002653" w:themeColor="accent3" w:themeShade="80"/>
              <w:bottom w:val="dashSmallGap" w:sz="4" w:space="0" w:color="595959" w:themeColor="text1" w:themeTint="A6"/>
            </w:tcBorders>
          </w:tcPr>
          <w:p w14:paraId="21F306BD" w14:textId="7534426E" w:rsidR="006114DE" w:rsidRDefault="006114DE" w:rsidP="006114DE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22"/>
                <w:szCs w:val="24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  <w:tc>
          <w:tcPr>
            <w:tcW w:w="4583" w:type="dxa"/>
            <w:tcBorders>
              <w:top w:val="single" w:sz="4" w:space="0" w:color="004DA7" w:themeColor="accent3"/>
              <w:bottom w:val="dashSmallGap" w:sz="4" w:space="0" w:color="595959" w:themeColor="text1" w:themeTint="A6"/>
            </w:tcBorders>
            <w:shd w:val="clear" w:color="auto" w:fill="F2F2F2" w:themeFill="background1" w:themeFillShade="F2"/>
          </w:tcPr>
          <w:p w14:paraId="53BF8B52" w14:textId="7267D29D" w:rsidR="006114DE" w:rsidRDefault="006114DE" w:rsidP="006114DE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22"/>
                <w:szCs w:val="24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6114DE" w:rsidRPr="008C2797" w14:paraId="6AC2E279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0086D5" w:themeColor="accent4"/>
            </w:tcBorders>
            <w:vAlign w:val="center"/>
          </w:tcPr>
          <w:p w14:paraId="59EB043F" w14:textId="77777777" w:rsidR="006114DE" w:rsidRPr="00467D19" w:rsidRDefault="006114DE" w:rsidP="006114DE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49DE2875" w14:textId="119B11D7" w:rsidR="006114DE" w:rsidRPr="007A0162" w:rsidRDefault="00862BF4" w:rsidP="006114DE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0C1C45">
              <w:rPr>
                <w:rFonts w:ascii="Arial" w:hAnsi="Arial" w:cs="Arial"/>
                <w:b/>
                <w:color w:val="0086D5" w:themeColor="accent4"/>
                <w:sz w:val="22"/>
                <w:szCs w:val="24"/>
              </w:rPr>
              <w:t>Mandatories</w:t>
            </w:r>
          </w:p>
        </w:tc>
      </w:tr>
      <w:tr w:rsidR="006114DE" w:rsidRPr="008C2797" w14:paraId="1F4BAA08" w14:textId="77777777" w:rsidTr="472BCAE9">
        <w:trPr>
          <w:trHeight w:val="1417"/>
        </w:trPr>
        <w:tc>
          <w:tcPr>
            <w:tcW w:w="9545" w:type="dxa"/>
            <w:gridSpan w:val="3"/>
            <w:tcBorders>
              <w:top w:val="single" w:sz="4" w:space="0" w:color="0086D5" w:themeColor="accent4"/>
              <w:bottom w:val="dashSmallGap" w:sz="4" w:space="0" w:color="595959" w:themeColor="text1" w:themeTint="A6"/>
            </w:tcBorders>
          </w:tcPr>
          <w:p w14:paraId="4A043854" w14:textId="77777777" w:rsidR="00CF1188" w:rsidRPr="000C1C45" w:rsidRDefault="00CF1188" w:rsidP="006114DE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0086D5" w:themeColor="accent4"/>
                <w:sz w:val="22"/>
                <w:szCs w:val="22"/>
              </w:rPr>
            </w:pPr>
            <w:r w:rsidRPr="000C1C45">
              <w:rPr>
                <w:rFonts w:ascii="Arial Narrow" w:hAnsi="Arial Narrow" w:cs="Arial"/>
                <w:b/>
                <w:bCs/>
                <w:color w:val="0086D5" w:themeColor="accent4"/>
                <w:sz w:val="22"/>
                <w:szCs w:val="22"/>
              </w:rPr>
              <w:t>List any mandatory activity requirements for this brief i.e. TV must be included, social media campaign, content development. Or list what needs to be avoided: no viral video, etc.</w:t>
            </w:r>
          </w:p>
          <w:p w14:paraId="64A81572" w14:textId="4485546A" w:rsidR="006114DE" w:rsidRPr="007A0162" w:rsidRDefault="006114DE" w:rsidP="006114DE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  <w:tr w:rsidR="006114DE" w:rsidRPr="008C2797" w14:paraId="5B789A9F" w14:textId="77777777" w:rsidTr="472BCAE9">
        <w:trPr>
          <w:trHeight w:val="567"/>
        </w:trPr>
        <w:tc>
          <w:tcPr>
            <w:tcW w:w="9545" w:type="dxa"/>
            <w:gridSpan w:val="3"/>
            <w:tcBorders>
              <w:top w:val="dashSmallGap" w:sz="4" w:space="0" w:color="595959" w:themeColor="text1" w:themeTint="A6"/>
              <w:bottom w:val="single" w:sz="4" w:space="0" w:color="48A23E" w:themeColor="background2"/>
            </w:tcBorders>
            <w:vAlign w:val="center"/>
          </w:tcPr>
          <w:p w14:paraId="19A774B0" w14:textId="77777777" w:rsidR="006114DE" w:rsidRPr="00467D19" w:rsidRDefault="006114DE" w:rsidP="006114DE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45C6174C" w14:textId="482CE593" w:rsidR="006114DE" w:rsidRPr="007A0162" w:rsidRDefault="008C5B11" w:rsidP="006114DE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3642DB">
              <w:rPr>
                <w:rFonts w:ascii="Arial" w:hAnsi="Arial" w:cs="Arial"/>
                <w:b/>
                <w:color w:val="FFCD00" w:themeColor="accent6"/>
                <w:sz w:val="22"/>
                <w:szCs w:val="24"/>
              </w:rPr>
              <w:t xml:space="preserve">Do you require OMD </w:t>
            </w:r>
            <w:r w:rsidR="003C60D2" w:rsidRPr="003642DB">
              <w:rPr>
                <w:rFonts w:ascii="Arial" w:hAnsi="Arial" w:cs="Arial"/>
                <w:b/>
                <w:color w:val="FFCD00" w:themeColor="accent6"/>
                <w:sz w:val="22"/>
                <w:szCs w:val="24"/>
              </w:rPr>
              <w:t>Diverse</w:t>
            </w:r>
            <w:r w:rsidRPr="003642DB">
              <w:rPr>
                <w:rFonts w:ascii="Arial" w:hAnsi="Arial" w:cs="Arial"/>
                <w:b/>
                <w:color w:val="FFCD00" w:themeColor="accent6"/>
                <w:sz w:val="22"/>
                <w:szCs w:val="24"/>
              </w:rPr>
              <w:t xml:space="preserve"> team translation services?</w:t>
            </w:r>
          </w:p>
        </w:tc>
      </w:tr>
      <w:tr w:rsidR="006114DE" w:rsidRPr="008C2797" w14:paraId="411023BA" w14:textId="77777777" w:rsidTr="472BCAE9">
        <w:trPr>
          <w:trHeight w:val="794"/>
        </w:trPr>
        <w:tc>
          <w:tcPr>
            <w:tcW w:w="9545" w:type="dxa"/>
            <w:gridSpan w:val="3"/>
            <w:tcBorders>
              <w:top w:val="single" w:sz="4" w:space="0" w:color="48A23E" w:themeColor="background2"/>
              <w:bottom w:val="dashSmallGap" w:sz="4" w:space="0" w:color="595959" w:themeColor="text1" w:themeTint="A6"/>
            </w:tcBorders>
          </w:tcPr>
          <w:p w14:paraId="2AD824FF" w14:textId="792BBD39" w:rsidR="006114DE" w:rsidRPr="007A0162" w:rsidRDefault="006114DE" w:rsidP="006114DE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</w:tbl>
    <w:p w14:paraId="0D842EB6" w14:textId="608BA560" w:rsidR="00B30345" w:rsidRDefault="00B30345">
      <w:pPr>
        <w:rPr>
          <w:rFonts w:ascii="Arial" w:hAnsi="Arial" w:cs="Arial"/>
        </w:rPr>
      </w:pPr>
    </w:p>
    <w:p w14:paraId="73E50A5D" w14:textId="77777777" w:rsidR="00602A93" w:rsidRDefault="00602A93">
      <w:pPr>
        <w:rPr>
          <w:rFonts w:ascii="Arial" w:hAnsi="Arial" w:cs="Arial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20" w:firstRow="1" w:lastRow="0" w:firstColumn="0" w:lastColumn="0" w:noHBand="0" w:noVBand="1"/>
      </w:tblPr>
      <w:tblGrid>
        <w:gridCol w:w="9545"/>
      </w:tblGrid>
      <w:tr w:rsidR="008C5B11" w:rsidRPr="007A0162" w14:paraId="0CD5AD69" w14:textId="77777777">
        <w:trPr>
          <w:trHeight w:val="567"/>
        </w:trPr>
        <w:tc>
          <w:tcPr>
            <w:tcW w:w="9545" w:type="dxa"/>
            <w:tcBorders>
              <w:top w:val="dashSmallGap" w:sz="4" w:space="0" w:color="595959" w:themeColor="text1" w:themeTint="A6"/>
              <w:bottom w:val="single" w:sz="4" w:space="0" w:color="48A23E" w:themeColor="background2"/>
            </w:tcBorders>
            <w:vAlign w:val="center"/>
          </w:tcPr>
          <w:p w14:paraId="4E632FAC" w14:textId="77777777" w:rsidR="008C5B11" w:rsidRPr="00467D19" w:rsidRDefault="008C5B11">
            <w:pPr>
              <w:spacing w:before="60" w:line="264" w:lineRule="auto"/>
              <w:rPr>
                <w:rFonts w:ascii="Arial" w:hAnsi="Arial" w:cs="Arial"/>
                <w:b/>
                <w:color w:val="87017B" w:themeColor="text2"/>
                <w:sz w:val="10"/>
                <w:szCs w:val="10"/>
              </w:rPr>
            </w:pPr>
          </w:p>
          <w:p w14:paraId="4E28C335" w14:textId="77777777" w:rsidR="008C5B11" w:rsidRPr="007A0162" w:rsidRDefault="008C5B11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0C1C45">
              <w:rPr>
                <w:rFonts w:ascii="Arial" w:hAnsi="Arial" w:cs="Arial"/>
                <w:b/>
                <w:color w:val="48A23E" w:themeColor="background2"/>
                <w:sz w:val="22"/>
                <w:szCs w:val="24"/>
              </w:rPr>
              <w:t>Any other relevant information?</w:t>
            </w:r>
          </w:p>
        </w:tc>
      </w:tr>
      <w:tr w:rsidR="008C5B11" w:rsidRPr="007A0162" w14:paraId="15ACFF36" w14:textId="77777777">
        <w:trPr>
          <w:trHeight w:val="794"/>
        </w:trPr>
        <w:tc>
          <w:tcPr>
            <w:tcW w:w="9545" w:type="dxa"/>
            <w:tcBorders>
              <w:top w:val="single" w:sz="4" w:space="0" w:color="48A23E" w:themeColor="background2"/>
              <w:bottom w:val="dashSmallGap" w:sz="4" w:space="0" w:color="595959" w:themeColor="text1" w:themeTint="A6"/>
            </w:tcBorders>
          </w:tcPr>
          <w:p w14:paraId="7C6A50DC" w14:textId="77777777" w:rsidR="008C5B11" w:rsidRPr="007A0162" w:rsidRDefault="008C5B11">
            <w:pPr>
              <w:spacing w:before="60" w:line="264" w:lineRule="auto"/>
              <w:rPr>
                <w:rFonts w:ascii="Arial Narrow" w:hAnsi="Arial Narrow" w:cs="Arial"/>
                <w:b/>
                <w:bCs/>
                <w:color w:val="EA5329"/>
                <w:sz w:val="22"/>
                <w:szCs w:val="22"/>
              </w:rPr>
            </w:pPr>
            <w:r w:rsidRPr="00785FF5">
              <w:rPr>
                <w:rFonts w:ascii="Arial" w:hAnsi="Arial" w:cs="Arial"/>
              </w:rPr>
              <w:t>Enter here</w:t>
            </w:r>
          </w:p>
        </w:tc>
      </w:tr>
    </w:tbl>
    <w:p w14:paraId="690F7856" w14:textId="77777777" w:rsidR="00602A93" w:rsidRDefault="00602A93">
      <w:pPr>
        <w:rPr>
          <w:rFonts w:ascii="Arial" w:hAnsi="Arial" w:cs="Arial"/>
        </w:rPr>
      </w:pPr>
    </w:p>
    <w:p w14:paraId="3C1FB426" w14:textId="77777777" w:rsidR="00602A93" w:rsidRDefault="00602A93">
      <w:pPr>
        <w:rPr>
          <w:rFonts w:ascii="Arial" w:hAnsi="Arial" w:cs="Arial"/>
        </w:rPr>
      </w:pPr>
    </w:p>
    <w:p w14:paraId="16B767DF" w14:textId="77777777" w:rsidR="00602A93" w:rsidRDefault="00602A93">
      <w:pPr>
        <w:rPr>
          <w:rFonts w:ascii="Arial" w:hAnsi="Arial" w:cs="Arial"/>
        </w:rPr>
      </w:pPr>
    </w:p>
    <w:p w14:paraId="6234F463" w14:textId="10CD6D5F" w:rsidR="00602A93" w:rsidRDefault="00602A93" w:rsidP="00602A93">
      <w:pPr>
        <w:rPr>
          <w:rFonts w:ascii="Calibri" w:hAnsi="Calibri"/>
          <w:i/>
          <w:iCs/>
          <w:lang w:val="en-AU"/>
        </w:rPr>
      </w:pPr>
      <w:r>
        <w:rPr>
          <w:i/>
          <w:iCs/>
        </w:rPr>
        <w:t xml:space="preserve">The DCS Brand and Communications team can provide advertising services support for this brief/your campaign, including in multicultural and Aboriginal audiences, digital, and advertising best practice. Reach out to </w:t>
      </w:r>
      <w:hyperlink r:id="rId18" w:history="1">
        <w:r w:rsidR="008564B3" w:rsidRPr="008564B3">
          <w:rPr>
            <w:rStyle w:val="Hyperlink"/>
            <w:i/>
            <w:iCs/>
          </w:rPr>
          <w:t>diversecomms@customerservice.nsw.gov.au</w:t>
        </w:r>
      </w:hyperlink>
      <w:r>
        <w:rPr>
          <w:i/>
          <w:iCs/>
        </w:rPr>
        <w:t xml:space="preserve">; </w:t>
      </w:r>
      <w:hyperlink r:id="rId19" w:history="1">
        <w:r>
          <w:rPr>
            <w:rStyle w:val="Hyperlink"/>
            <w:i/>
            <w:iCs/>
          </w:rPr>
          <w:t>digitalcampaigns@customerservice.nsw.gov.au</w:t>
        </w:r>
      </w:hyperlink>
      <w:r>
        <w:rPr>
          <w:i/>
          <w:iCs/>
        </w:rPr>
        <w:t xml:space="preserve">; </w:t>
      </w:r>
    </w:p>
    <w:p w14:paraId="5732D4CA" w14:textId="54C0274F" w:rsidR="00602A93" w:rsidRDefault="00000000" w:rsidP="00602A93">
      <w:pPr>
        <w:spacing w:after="120"/>
        <w:rPr>
          <w:rFonts w:ascii="Arial" w:hAnsi="Arial" w:cs="Arial"/>
        </w:rPr>
      </w:pPr>
      <w:hyperlink r:id="rId20" w:history="1">
        <w:r w:rsidR="00602A93">
          <w:rPr>
            <w:rStyle w:val="Hyperlink"/>
            <w:i/>
            <w:iCs/>
          </w:rPr>
          <w:t>adreviews@customerservice.nsw.gov.au</w:t>
        </w:r>
      </w:hyperlink>
      <w:r w:rsidR="00602A93">
        <w:rPr>
          <w:i/>
          <w:iCs/>
        </w:rPr>
        <w:t>"</w:t>
      </w:r>
    </w:p>
    <w:sectPr w:rsidR="00602A93" w:rsidSect="00680EB8">
      <w:headerReference w:type="default" r:id="rId21"/>
      <w:footerReference w:type="default" r:id="rId22"/>
      <w:type w:val="continuous"/>
      <w:pgSz w:w="11906" w:h="16838"/>
      <w:pgMar w:top="1134" w:right="1134" w:bottom="1134" w:left="1134" w:header="720" w:footer="720" w:gutter="0"/>
      <w:paperSrc w:first="4" w:other="4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rstie McClean" w:date="2024-04-30T15:01:00Z" w:initials="KM">
    <w:p w14:paraId="23F356F0" w14:textId="77777777" w:rsidR="001E0114" w:rsidRDefault="00E84D34">
      <w:pPr>
        <w:pStyle w:val="CommentText"/>
      </w:pPr>
      <w:r>
        <w:rPr>
          <w:rStyle w:val="CommentReference"/>
        </w:rPr>
        <w:annotationRef/>
      </w:r>
      <w:r w:rsidR="001E0114">
        <w:t>It is unclear what strategic market brief is - - Market is different to audience.</w:t>
      </w:r>
      <w:r w:rsidR="001E0114">
        <w:br/>
      </w:r>
      <w:r w:rsidR="001E0114">
        <w:br/>
        <w:t xml:space="preserve">'Background to the brief'? Or 'Background on Primary Target audience"? </w:t>
      </w:r>
      <w:r w:rsidR="001E0114">
        <w:br/>
        <w:t xml:space="preserve">Just thinking we need to use very clear language </w:t>
      </w:r>
    </w:p>
  </w:comment>
  <w:comment w:id="1" w:author="Vanessa Barrett" w:date="2024-05-01T13:49:00Z" w:initials="VB">
    <w:p w14:paraId="2CDE0208" w14:textId="77777777" w:rsidR="00A234C5" w:rsidRDefault="00A234C5">
      <w:pPr>
        <w:pStyle w:val="CommentText"/>
      </w:pPr>
      <w:r>
        <w:rPr>
          <w:rStyle w:val="CommentReference"/>
        </w:rPr>
        <w:annotationRef/>
      </w:r>
      <w:r>
        <w:t>Situation analysis?</w:t>
      </w:r>
    </w:p>
  </w:comment>
  <w:comment w:id="2" w:author="Kirstie McClean" w:date="2024-05-01T14:28:00Z" w:initials="KM">
    <w:p w14:paraId="0814BA85" w14:textId="77777777" w:rsidR="00291082" w:rsidRDefault="00291082">
      <w:pPr>
        <w:pStyle w:val="CommentText"/>
      </w:pPr>
      <w:r>
        <w:rPr>
          <w:rStyle w:val="CommentReference"/>
        </w:rPr>
        <w:annotationRef/>
      </w:r>
      <w:r>
        <w:t>I would use situation analysis but I am not sure this is the information OMD are asking for</w:t>
      </w:r>
    </w:p>
  </w:comment>
  <w:comment w:id="3" w:author="Vanessa Barrett" w:date="2024-05-01T14:32:00Z" w:initials="VB">
    <w:p w14:paraId="54C5DCEB" w14:textId="77777777" w:rsidR="00596AE6" w:rsidRDefault="00596AE6">
      <w:pPr>
        <w:pStyle w:val="CommentText"/>
      </w:pPr>
      <w:r>
        <w:rPr>
          <w:rStyle w:val="CommentReference"/>
        </w:rPr>
        <w:annotationRef/>
      </w:r>
      <w:r>
        <w:t>We need to ask Elissa</w:t>
      </w:r>
    </w:p>
  </w:comment>
  <w:comment w:id="4" w:author="Kirstie McClean" w:date="2024-04-30T15:02:00Z" w:initials="KM">
    <w:p w14:paraId="671E674F" w14:textId="0D495805" w:rsidR="00E84D34" w:rsidRDefault="00E84D34">
      <w:pPr>
        <w:pStyle w:val="CommentText"/>
      </w:pPr>
      <w:r>
        <w:rPr>
          <w:rStyle w:val="CommentReference"/>
        </w:rPr>
        <w:annotationRef/>
      </w:r>
      <w:r>
        <w:t>The heading is objectives but asking for goals. Different concepts</w:t>
      </w:r>
    </w:p>
  </w:comment>
  <w:comment w:id="5" w:author="Kirstie McClean" w:date="2024-04-30T15:08:00Z" w:initials="KM">
    <w:p w14:paraId="4BB28A06" w14:textId="77777777" w:rsidR="00E84D34" w:rsidRDefault="00E84D34">
      <w:pPr>
        <w:pStyle w:val="CommentText"/>
      </w:pPr>
      <w:r>
        <w:rPr>
          <w:rStyle w:val="CommentReference"/>
        </w:rPr>
        <w:annotationRef/>
      </w:r>
      <w:r>
        <w:t>Who is our target audience?</w:t>
      </w:r>
      <w:r>
        <w:br/>
        <w:t>Describe them in terms of demographic, geographic, attitudes and beliefs, and behaviour.</w:t>
      </w:r>
    </w:p>
  </w:comment>
  <w:comment w:id="6" w:author="Alexis Dyson" w:date="2024-05-03T12:09:00Z" w:initials="AD">
    <w:p w14:paraId="1689DE47" w14:textId="136F3EB5" w:rsidR="1861F566" w:rsidRDefault="1861F566">
      <w:pPr>
        <w:pStyle w:val="CommentText"/>
      </w:pPr>
      <w:r>
        <w:t>Consider changing to 'multicultural and Aboriginal audiences' in line with updated policy</w:t>
      </w:r>
      <w:r>
        <w:rPr>
          <w:rStyle w:val="CommentReference"/>
        </w:rPr>
        <w:annotationRef/>
      </w:r>
    </w:p>
  </w:comment>
  <w:comment w:id="7" w:author="Kirstie McClean" w:date="2024-04-30T15:10:00Z" w:initials="KM">
    <w:p w14:paraId="0411BE68" w14:textId="77777777" w:rsidR="00E84D34" w:rsidRDefault="00E84D34">
      <w:pPr>
        <w:pStyle w:val="CommentText"/>
      </w:pPr>
      <w:r>
        <w:rPr>
          <w:rStyle w:val="CommentReference"/>
        </w:rPr>
        <w:annotationRef/>
      </w:r>
      <w:r>
        <w:t>Customer? (Peer review say customer, I say customer)</w:t>
      </w:r>
    </w:p>
  </w:comment>
  <w:comment w:id="8" w:author="Kirstie McClean" w:date="2024-04-30T15:16:00Z" w:initials="KM">
    <w:p w14:paraId="35D0E012" w14:textId="1A8FFB90" w:rsidR="0050465A" w:rsidRDefault="0050465A">
      <w:pPr>
        <w:pStyle w:val="CommentText"/>
      </w:pPr>
      <w:r>
        <w:rPr>
          <w:rStyle w:val="CommentReference"/>
        </w:rPr>
        <w:annotationRef/>
      </w:r>
      <w:r>
        <w:t>Is this associated with target audience? I would move this to target audience re geographic segment</w:t>
      </w:r>
    </w:p>
  </w:comment>
  <w:comment w:id="9" w:author="Kirstie McClean" w:date="2024-04-30T15:53:00Z" w:initials="KM">
    <w:p w14:paraId="46419DE1" w14:textId="77777777" w:rsidR="001E0114" w:rsidRDefault="001E0114">
      <w:pPr>
        <w:pStyle w:val="CommentText"/>
      </w:pPr>
      <w:r>
        <w:rPr>
          <w:rStyle w:val="CommentReference"/>
        </w:rPr>
        <w:annotationRef/>
      </w:r>
      <w:r>
        <w:t>And do we need to highlight the % required for metro / regional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356F0" w15:done="1"/>
  <w15:commentEx w15:paraId="2CDE0208" w15:paraIdParent="23F356F0" w15:done="1"/>
  <w15:commentEx w15:paraId="0814BA85" w15:paraIdParent="23F356F0" w15:done="1"/>
  <w15:commentEx w15:paraId="54C5DCEB" w15:paraIdParent="23F356F0" w15:done="1"/>
  <w15:commentEx w15:paraId="671E674F" w15:done="1"/>
  <w15:commentEx w15:paraId="4BB28A06" w15:done="1"/>
  <w15:commentEx w15:paraId="1689DE47" w15:done="1"/>
  <w15:commentEx w15:paraId="0411BE68" w15:done="1"/>
  <w15:commentEx w15:paraId="35D0E012" w15:done="1"/>
  <w15:commentEx w15:paraId="46419DE1" w15:paraIdParent="35D0E01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DB863E" w16cex:dateUtc="2024-04-30T05:01:00Z"/>
  <w16cex:commentExtensible w16cex:durableId="29DCC6FD" w16cex:dateUtc="2024-05-01T03:49:00Z"/>
  <w16cex:commentExtensible w16cex:durableId="29DCCFF6" w16cex:dateUtc="2024-05-01T04:28:00Z"/>
  <w16cex:commentExtensible w16cex:durableId="29DCD114" w16cex:dateUtc="2024-05-01T04:32:00Z"/>
  <w16cex:commentExtensible w16cex:durableId="29DB867C" w16cex:dateUtc="2024-04-30T05:02:00Z"/>
  <w16cex:commentExtensible w16cex:durableId="29DB87F4" w16cex:dateUtc="2024-04-30T05:08:00Z"/>
  <w16cex:commentExtensible w16cex:durableId="5F865A9A" w16cex:dateUtc="2024-05-03T02:09:00Z"/>
  <w16cex:commentExtensible w16cex:durableId="29DB8874" w16cex:dateUtc="2024-04-30T05:10:00Z"/>
  <w16cex:commentExtensible w16cex:durableId="29DB89C6" w16cex:dateUtc="2024-04-30T05:16:00Z"/>
  <w16cex:commentExtensible w16cex:durableId="29DB9281" w16cex:dateUtc="2024-04-30T0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356F0" w16cid:durableId="29DB863E"/>
  <w16cid:commentId w16cid:paraId="2CDE0208" w16cid:durableId="29DCC6FD"/>
  <w16cid:commentId w16cid:paraId="0814BA85" w16cid:durableId="29DCCFF6"/>
  <w16cid:commentId w16cid:paraId="54C5DCEB" w16cid:durableId="29DCD114"/>
  <w16cid:commentId w16cid:paraId="671E674F" w16cid:durableId="29DB867C"/>
  <w16cid:commentId w16cid:paraId="4BB28A06" w16cid:durableId="29DB87F4"/>
  <w16cid:commentId w16cid:paraId="1689DE47" w16cid:durableId="5F865A9A"/>
  <w16cid:commentId w16cid:paraId="0411BE68" w16cid:durableId="29DB8874"/>
  <w16cid:commentId w16cid:paraId="35D0E012" w16cid:durableId="29DB89C6"/>
  <w16cid:commentId w16cid:paraId="46419DE1" w16cid:durableId="29DB92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557F" w14:textId="77777777" w:rsidR="00505568" w:rsidRDefault="00505568" w:rsidP="00CD0BC7">
      <w:r>
        <w:separator/>
      </w:r>
    </w:p>
  </w:endnote>
  <w:endnote w:type="continuationSeparator" w:id="0">
    <w:p w14:paraId="0FD87A04" w14:textId="77777777" w:rsidR="00505568" w:rsidRDefault="00505568" w:rsidP="00CD0BC7">
      <w:r>
        <w:continuationSeparator/>
      </w:r>
    </w:p>
  </w:endnote>
  <w:endnote w:type="continuationNotice" w:id="1">
    <w:p w14:paraId="337069F3" w14:textId="77777777" w:rsidR="00505568" w:rsidRDefault="00505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oOT-LightItalic">
    <w:panose1 w:val="00000000000000000000"/>
    <w:charset w:val="00"/>
    <w:family w:val="swiss"/>
    <w:notTrueType/>
    <w:pitch w:val="variable"/>
    <w:sig w:usb0="A00000EF" w:usb1="4000E47B" w:usb2="00000028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T Walsheim Condensed Th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Walsheim Cond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5B66" w14:textId="63DB33C4" w:rsidR="00277356" w:rsidRPr="004F0340" w:rsidRDefault="00334D1A" w:rsidP="00963FE7">
    <w:pPr>
      <w:tabs>
        <w:tab w:val="center" w:pos="4153"/>
        <w:tab w:val="right" w:pos="8306"/>
      </w:tabs>
      <w:ind w:right="566"/>
      <w:jc w:val="right"/>
      <w:rPr>
        <w:rFonts w:ascii="Arial" w:hAnsi="Arial" w:cs="Arial"/>
        <w:color w:val="7F7F7F"/>
      </w:rPr>
    </w:pPr>
    <w:r>
      <w:rPr>
        <w:noProof/>
        <w:color w:val="000000" w:themeColor="text1"/>
        <w:sz w:val="15"/>
        <w:szCs w:val="15"/>
      </w:rPr>
      <w:drawing>
        <wp:anchor distT="0" distB="0" distL="114300" distR="114300" simplePos="0" relativeHeight="251658241" behindDoc="1" locked="0" layoutInCell="1" allowOverlap="1" wp14:anchorId="2B24983F" wp14:editId="5A58F974">
          <wp:simplePos x="0" y="0"/>
          <wp:positionH relativeFrom="column">
            <wp:posOffset>-761365</wp:posOffset>
          </wp:positionH>
          <wp:positionV relativeFrom="paragraph">
            <wp:posOffset>436404</wp:posOffset>
          </wp:positionV>
          <wp:extent cx="7672387" cy="172027"/>
          <wp:effectExtent l="0" t="0" r="0" b="635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387" cy="172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7EE" w:rsidRPr="00E671F0">
      <w:rPr>
        <w:noProof/>
        <w:color w:val="000000" w:themeColor="text1"/>
        <w:sz w:val="15"/>
        <w:szCs w:val="15"/>
      </w:rPr>
      <w:drawing>
        <wp:anchor distT="0" distB="0" distL="114300" distR="114300" simplePos="0" relativeHeight="251658240" behindDoc="1" locked="0" layoutInCell="1" allowOverlap="1" wp14:anchorId="03B9A752" wp14:editId="3DDF4BF9">
          <wp:simplePos x="0" y="0"/>
          <wp:positionH relativeFrom="column">
            <wp:posOffset>5894130</wp:posOffset>
          </wp:positionH>
          <wp:positionV relativeFrom="paragraph">
            <wp:posOffset>0</wp:posOffset>
          </wp:positionV>
          <wp:extent cx="436946" cy="272449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946" cy="272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D19">
      <w:rPr>
        <w:rStyle w:val="SubtleReference"/>
        <w:sz w:val="15"/>
        <w:szCs w:val="15"/>
      </w:rPr>
      <w:t>Communication Brief</w:t>
    </w:r>
    <w:r w:rsidR="00963FE7" w:rsidRPr="00E671F0">
      <w:rPr>
        <w:rFonts w:ascii="GT Walsheim Condensed Thin" w:hAnsi="GT Walsheim Condensed Thin"/>
        <w:b/>
        <w:bCs/>
        <w:color w:val="000000" w:themeColor="text1"/>
        <w:sz w:val="15"/>
        <w:szCs w:val="15"/>
      </w:rPr>
      <w:t xml:space="preserve"> </w:t>
    </w:r>
    <w:sdt>
      <w:sdtPr>
        <w:rPr>
          <w:rFonts w:ascii="GT Walsheim Cond Ultra Light" w:hAnsi="GT Walsheim Cond Ultra Light"/>
          <w:color w:val="000000" w:themeColor="text1"/>
        </w:rPr>
        <w:id w:val="-1249954793"/>
        <w:docPartObj>
          <w:docPartGallery w:val="Page Numbers (Bottom of Page)"/>
          <w:docPartUnique/>
        </w:docPartObj>
      </w:sdtPr>
      <w:sdtEndPr>
        <w:rPr>
          <w:rFonts w:ascii="GT Walsheim Condensed Thin" w:hAnsi="GT Walsheim Condensed Thin"/>
          <w:b/>
          <w:bCs/>
          <w:noProof/>
          <w:sz w:val="15"/>
          <w:szCs w:val="15"/>
        </w:rPr>
      </w:sdtEndPr>
      <w:sdtContent>
        <w:r w:rsidR="00963FE7" w:rsidRPr="00AE6A75">
          <w:rPr>
            <w:rFonts w:ascii="GT Walsheim Cond Ultra Light" w:hAnsi="GT Walsheim Cond Ultra Light"/>
            <w:noProof/>
            <w:color w:val="000000" w:themeColor="text1"/>
          </w:rPr>
          <w:t xml:space="preserve">  </w:t>
        </w:r>
        <w:r w:rsidR="00963FE7" w:rsidRPr="00AE6A75">
          <w:rPr>
            <w:rFonts w:ascii="GT Walsheim Cond Ultra Light" w:hAnsi="GT Walsheim Cond Ultra Light"/>
            <w:color w:val="000000" w:themeColor="text1"/>
          </w:rPr>
          <w:t xml:space="preserve">|  </w:t>
        </w:r>
        <w:r w:rsidR="00963FE7" w:rsidRPr="00AE6A75">
          <w:rPr>
            <w:rFonts w:ascii="GT Walsheim Cond Ultra Light" w:hAnsi="GT Walsheim Cond Ultra Light"/>
            <w:color w:val="000000" w:themeColor="text1"/>
            <w:sz w:val="18"/>
            <w:szCs w:val="18"/>
          </w:rPr>
          <w:fldChar w:fldCharType="begin"/>
        </w:r>
        <w:r w:rsidR="00963FE7" w:rsidRPr="00AE6A75">
          <w:rPr>
            <w:rFonts w:ascii="GT Walsheim Cond Ultra Light" w:hAnsi="GT Walsheim Cond Ultra Light"/>
            <w:color w:val="000000" w:themeColor="text1"/>
            <w:sz w:val="18"/>
            <w:szCs w:val="18"/>
          </w:rPr>
          <w:instrText xml:space="preserve"> PAGE   \* MERGEFORMAT </w:instrText>
        </w:r>
        <w:r w:rsidR="00963FE7" w:rsidRPr="00AE6A75">
          <w:rPr>
            <w:rFonts w:ascii="GT Walsheim Cond Ultra Light" w:hAnsi="GT Walsheim Cond Ultra Light"/>
            <w:color w:val="000000" w:themeColor="text1"/>
            <w:sz w:val="18"/>
            <w:szCs w:val="18"/>
          </w:rPr>
          <w:fldChar w:fldCharType="separate"/>
        </w:r>
        <w:r w:rsidR="00963FE7">
          <w:rPr>
            <w:rFonts w:ascii="GT Walsheim Cond Ultra Light" w:hAnsi="GT Walsheim Cond Ultra Light"/>
            <w:color w:val="000000" w:themeColor="text1"/>
            <w:sz w:val="18"/>
            <w:szCs w:val="18"/>
          </w:rPr>
          <w:t>2</w:t>
        </w:r>
        <w:r w:rsidR="00963FE7" w:rsidRPr="00AE6A75">
          <w:rPr>
            <w:rFonts w:ascii="GT Walsheim Cond Ultra Light" w:hAnsi="GT Walsheim Cond Ultra Light"/>
            <w:noProof/>
            <w:color w:val="000000" w:themeColor="text1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C85F" w14:textId="77777777" w:rsidR="00505568" w:rsidRDefault="00505568" w:rsidP="00CD0BC7">
      <w:r>
        <w:separator/>
      </w:r>
    </w:p>
  </w:footnote>
  <w:footnote w:type="continuationSeparator" w:id="0">
    <w:p w14:paraId="3F381305" w14:textId="77777777" w:rsidR="00505568" w:rsidRDefault="00505568" w:rsidP="00CD0BC7">
      <w:r>
        <w:continuationSeparator/>
      </w:r>
    </w:p>
  </w:footnote>
  <w:footnote w:type="continuationNotice" w:id="1">
    <w:p w14:paraId="26AD034E" w14:textId="77777777" w:rsidR="00505568" w:rsidRDefault="005055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5576" w14:textId="009E4F8F" w:rsidR="00325F2A" w:rsidRDefault="00325F2A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45EC07F" wp14:editId="48D91E3D">
          <wp:simplePos x="0" y="0"/>
          <wp:positionH relativeFrom="column">
            <wp:posOffset>-702945</wp:posOffset>
          </wp:positionH>
          <wp:positionV relativeFrom="paragraph">
            <wp:posOffset>-440055</wp:posOffset>
          </wp:positionV>
          <wp:extent cx="7527925" cy="1530985"/>
          <wp:effectExtent l="0" t="0" r="3175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925" cy="153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898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C338F4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D90DF6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613D0F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A9B40B"/>
    <w:multiLevelType w:val="hybridMultilevel"/>
    <w:tmpl w:val="FFFFFFFF"/>
    <w:lvl w:ilvl="0" w:tplc="AC9C7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6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8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2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E9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6A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4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01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87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01F80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107128"/>
    <w:multiLevelType w:val="singleLevel"/>
    <w:tmpl w:val="94A27B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0981E19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DC31E3"/>
    <w:multiLevelType w:val="hybridMultilevel"/>
    <w:tmpl w:val="FFFFFFFF"/>
    <w:lvl w:ilvl="0" w:tplc="FB72C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6F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42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45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4D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0B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2F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05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13BDB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6463B2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67537B"/>
    <w:multiLevelType w:val="singleLevel"/>
    <w:tmpl w:val="94A27B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0060B7A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944790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484479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DE1734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49C4831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6F32961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78631AC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1672A9F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3AE1374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6CF7BF2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053A4A"/>
    <w:multiLevelType w:val="hybridMultilevel"/>
    <w:tmpl w:val="B4CA4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0E39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76C708C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4912972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AAB5454"/>
    <w:multiLevelType w:val="hybridMultilevel"/>
    <w:tmpl w:val="88C2D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D5A26"/>
    <w:multiLevelType w:val="singleLevel"/>
    <w:tmpl w:val="AED46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BD7200"/>
    <w:multiLevelType w:val="singleLevel"/>
    <w:tmpl w:val="94A27B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195801030">
    <w:abstractNumId w:val="8"/>
  </w:num>
  <w:num w:numId="2" w16cid:durableId="1763987118">
    <w:abstractNumId w:val="4"/>
  </w:num>
  <w:num w:numId="3" w16cid:durableId="2125151134">
    <w:abstractNumId w:val="0"/>
  </w:num>
  <w:num w:numId="4" w16cid:durableId="167864440">
    <w:abstractNumId w:val="17"/>
  </w:num>
  <w:num w:numId="5" w16cid:durableId="1688677966">
    <w:abstractNumId w:val="6"/>
  </w:num>
  <w:num w:numId="6" w16cid:durableId="314070733">
    <w:abstractNumId w:val="12"/>
  </w:num>
  <w:num w:numId="7" w16cid:durableId="1816796861">
    <w:abstractNumId w:val="28"/>
  </w:num>
  <w:num w:numId="8" w16cid:durableId="436298018">
    <w:abstractNumId w:val="15"/>
  </w:num>
  <w:num w:numId="9" w16cid:durableId="655302069">
    <w:abstractNumId w:val="19"/>
  </w:num>
  <w:num w:numId="10" w16cid:durableId="270861526">
    <w:abstractNumId w:val="18"/>
  </w:num>
  <w:num w:numId="11" w16cid:durableId="1664889099">
    <w:abstractNumId w:val="11"/>
  </w:num>
  <w:num w:numId="12" w16cid:durableId="135338232">
    <w:abstractNumId w:val="20"/>
  </w:num>
  <w:num w:numId="13" w16cid:durableId="821696922">
    <w:abstractNumId w:val="27"/>
  </w:num>
  <w:num w:numId="14" w16cid:durableId="1916623830">
    <w:abstractNumId w:val="5"/>
  </w:num>
  <w:num w:numId="15" w16cid:durableId="1349525987">
    <w:abstractNumId w:val="10"/>
  </w:num>
  <w:num w:numId="16" w16cid:durableId="293827934">
    <w:abstractNumId w:val="24"/>
  </w:num>
  <w:num w:numId="17" w16cid:durableId="601034072">
    <w:abstractNumId w:val="2"/>
  </w:num>
  <w:num w:numId="18" w16cid:durableId="322782479">
    <w:abstractNumId w:val="21"/>
  </w:num>
  <w:num w:numId="19" w16cid:durableId="348063120">
    <w:abstractNumId w:val="16"/>
  </w:num>
  <w:num w:numId="20" w16cid:durableId="1351301123">
    <w:abstractNumId w:val="14"/>
  </w:num>
  <w:num w:numId="21" w16cid:durableId="1453283931">
    <w:abstractNumId w:val="3"/>
  </w:num>
  <w:num w:numId="22" w16cid:durableId="510098777">
    <w:abstractNumId w:val="1"/>
  </w:num>
  <w:num w:numId="23" w16cid:durableId="1160122199">
    <w:abstractNumId w:val="7"/>
  </w:num>
  <w:num w:numId="24" w16cid:durableId="526910186">
    <w:abstractNumId w:val="23"/>
  </w:num>
  <w:num w:numId="25" w16cid:durableId="1873375758">
    <w:abstractNumId w:val="9"/>
  </w:num>
  <w:num w:numId="26" w16cid:durableId="1246261433">
    <w:abstractNumId w:val="25"/>
  </w:num>
  <w:num w:numId="27" w16cid:durableId="40833099">
    <w:abstractNumId w:val="13"/>
  </w:num>
  <w:num w:numId="28" w16cid:durableId="38745705">
    <w:abstractNumId w:val="22"/>
  </w:num>
  <w:num w:numId="29" w16cid:durableId="109401326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rstie McClean">
    <w15:presenceInfo w15:providerId="AD" w15:userId="S::Kirstie.McClean1@customerservice.nsw.gov.au::041f4a9f-a80e-4966-8a88-4a2c4045e52c"/>
  </w15:person>
  <w15:person w15:author="Vanessa Barrett">
    <w15:presenceInfo w15:providerId="AD" w15:userId="S::vanessa.barrett@customerservice.nsw.gov.au::86ab1923-f0b4-43d6-9c84-4c70e70cd13b"/>
  </w15:person>
  <w15:person w15:author="Alexis Dyson">
    <w15:presenceInfo w15:providerId="AD" w15:userId="S::alexis.dyson@customerservice.nsw.gov.au::4a9e6255-c9c6-478e-bb36-2fb2cbf325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68"/>
    <w:rsid w:val="00001753"/>
    <w:rsid w:val="00001CAF"/>
    <w:rsid w:val="00001F2E"/>
    <w:rsid w:val="000060A9"/>
    <w:rsid w:val="00021574"/>
    <w:rsid w:val="000225F7"/>
    <w:rsid w:val="000258B5"/>
    <w:rsid w:val="00025BC2"/>
    <w:rsid w:val="00034181"/>
    <w:rsid w:val="0004679A"/>
    <w:rsid w:val="0005323E"/>
    <w:rsid w:val="0006119B"/>
    <w:rsid w:val="0006258B"/>
    <w:rsid w:val="00063ABA"/>
    <w:rsid w:val="00063F2C"/>
    <w:rsid w:val="000817A8"/>
    <w:rsid w:val="00081EDB"/>
    <w:rsid w:val="00087EB9"/>
    <w:rsid w:val="00090903"/>
    <w:rsid w:val="00091D65"/>
    <w:rsid w:val="00097C16"/>
    <w:rsid w:val="000A13C5"/>
    <w:rsid w:val="000A210A"/>
    <w:rsid w:val="000B45D4"/>
    <w:rsid w:val="000C1C45"/>
    <w:rsid w:val="000C55D4"/>
    <w:rsid w:val="000D7F33"/>
    <w:rsid w:val="000F2AAD"/>
    <w:rsid w:val="00107204"/>
    <w:rsid w:val="001132F8"/>
    <w:rsid w:val="001216DA"/>
    <w:rsid w:val="0012582E"/>
    <w:rsid w:val="00131D1F"/>
    <w:rsid w:val="00132E16"/>
    <w:rsid w:val="00133419"/>
    <w:rsid w:val="00133D73"/>
    <w:rsid w:val="001358F8"/>
    <w:rsid w:val="001409C0"/>
    <w:rsid w:val="00141052"/>
    <w:rsid w:val="00155496"/>
    <w:rsid w:val="00155525"/>
    <w:rsid w:val="001652DB"/>
    <w:rsid w:val="00166D53"/>
    <w:rsid w:val="001742A0"/>
    <w:rsid w:val="0017463C"/>
    <w:rsid w:val="0018079E"/>
    <w:rsid w:val="00192DE5"/>
    <w:rsid w:val="001957CD"/>
    <w:rsid w:val="001A2802"/>
    <w:rsid w:val="001A36AB"/>
    <w:rsid w:val="001B3F89"/>
    <w:rsid w:val="001B71BF"/>
    <w:rsid w:val="001D2802"/>
    <w:rsid w:val="001D2CE5"/>
    <w:rsid w:val="001D462C"/>
    <w:rsid w:val="001D6165"/>
    <w:rsid w:val="001E0114"/>
    <w:rsid w:val="001E51C5"/>
    <w:rsid w:val="001E55E7"/>
    <w:rsid w:val="001E5829"/>
    <w:rsid w:val="001E684C"/>
    <w:rsid w:val="00200972"/>
    <w:rsid w:val="002017E1"/>
    <w:rsid w:val="00211108"/>
    <w:rsid w:val="00211412"/>
    <w:rsid w:val="002126A0"/>
    <w:rsid w:val="00215C00"/>
    <w:rsid w:val="0023063B"/>
    <w:rsid w:val="0023665F"/>
    <w:rsid w:val="00237CEF"/>
    <w:rsid w:val="00244EB8"/>
    <w:rsid w:val="002460E2"/>
    <w:rsid w:val="00252690"/>
    <w:rsid w:val="00264611"/>
    <w:rsid w:val="00264BC3"/>
    <w:rsid w:val="0027031F"/>
    <w:rsid w:val="0027124C"/>
    <w:rsid w:val="00274284"/>
    <w:rsid w:val="00275161"/>
    <w:rsid w:val="00277356"/>
    <w:rsid w:val="00291082"/>
    <w:rsid w:val="002916A3"/>
    <w:rsid w:val="00296F14"/>
    <w:rsid w:val="002A27C7"/>
    <w:rsid w:val="002A7468"/>
    <w:rsid w:val="002B3B0D"/>
    <w:rsid w:val="002B546F"/>
    <w:rsid w:val="002B55F5"/>
    <w:rsid w:val="002C1B0B"/>
    <w:rsid w:val="002C238A"/>
    <w:rsid w:val="002C4ECB"/>
    <w:rsid w:val="002C5154"/>
    <w:rsid w:val="002D520E"/>
    <w:rsid w:val="002E31C3"/>
    <w:rsid w:val="002E71B9"/>
    <w:rsid w:val="002F2DE4"/>
    <w:rsid w:val="002F349F"/>
    <w:rsid w:val="002F3D4E"/>
    <w:rsid w:val="002F4207"/>
    <w:rsid w:val="002F7148"/>
    <w:rsid w:val="002F76FC"/>
    <w:rsid w:val="003003EA"/>
    <w:rsid w:val="00300AD7"/>
    <w:rsid w:val="003150EB"/>
    <w:rsid w:val="00317676"/>
    <w:rsid w:val="00325F2A"/>
    <w:rsid w:val="00326F60"/>
    <w:rsid w:val="00331FD0"/>
    <w:rsid w:val="003328F9"/>
    <w:rsid w:val="00332D32"/>
    <w:rsid w:val="00334D1A"/>
    <w:rsid w:val="003353AA"/>
    <w:rsid w:val="00350C2F"/>
    <w:rsid w:val="00351783"/>
    <w:rsid w:val="003564BE"/>
    <w:rsid w:val="00356532"/>
    <w:rsid w:val="00357603"/>
    <w:rsid w:val="0036216C"/>
    <w:rsid w:val="003629F0"/>
    <w:rsid w:val="003630FC"/>
    <w:rsid w:val="003642DB"/>
    <w:rsid w:val="0036432C"/>
    <w:rsid w:val="0036567B"/>
    <w:rsid w:val="00375869"/>
    <w:rsid w:val="00381D36"/>
    <w:rsid w:val="00381E83"/>
    <w:rsid w:val="003824BC"/>
    <w:rsid w:val="0038761A"/>
    <w:rsid w:val="00395243"/>
    <w:rsid w:val="00396008"/>
    <w:rsid w:val="003A5148"/>
    <w:rsid w:val="003A73A0"/>
    <w:rsid w:val="003B1F70"/>
    <w:rsid w:val="003B2E3E"/>
    <w:rsid w:val="003C0A86"/>
    <w:rsid w:val="003C362D"/>
    <w:rsid w:val="003C42F7"/>
    <w:rsid w:val="003C60D2"/>
    <w:rsid w:val="003D4660"/>
    <w:rsid w:val="003D777D"/>
    <w:rsid w:val="003E1683"/>
    <w:rsid w:val="003E5CA7"/>
    <w:rsid w:val="003E6D5B"/>
    <w:rsid w:val="00400E0F"/>
    <w:rsid w:val="0040674D"/>
    <w:rsid w:val="00421661"/>
    <w:rsid w:val="004218DF"/>
    <w:rsid w:val="00423563"/>
    <w:rsid w:val="004259DE"/>
    <w:rsid w:val="0042667B"/>
    <w:rsid w:val="0042766F"/>
    <w:rsid w:val="00427CFE"/>
    <w:rsid w:val="00430725"/>
    <w:rsid w:val="00431069"/>
    <w:rsid w:val="0043346A"/>
    <w:rsid w:val="00436AFF"/>
    <w:rsid w:val="00441E33"/>
    <w:rsid w:val="004452C1"/>
    <w:rsid w:val="004465B4"/>
    <w:rsid w:val="00457BA0"/>
    <w:rsid w:val="004642D5"/>
    <w:rsid w:val="00467D19"/>
    <w:rsid w:val="00470768"/>
    <w:rsid w:val="0047256E"/>
    <w:rsid w:val="00473B4E"/>
    <w:rsid w:val="0047527F"/>
    <w:rsid w:val="0048059F"/>
    <w:rsid w:val="00480DF4"/>
    <w:rsid w:val="00486580"/>
    <w:rsid w:val="00494A9A"/>
    <w:rsid w:val="0049552F"/>
    <w:rsid w:val="004B1AF4"/>
    <w:rsid w:val="004C5971"/>
    <w:rsid w:val="004D0167"/>
    <w:rsid w:val="004D0F1A"/>
    <w:rsid w:val="004D307E"/>
    <w:rsid w:val="004D79F3"/>
    <w:rsid w:val="004E1FD0"/>
    <w:rsid w:val="004E759E"/>
    <w:rsid w:val="004F0340"/>
    <w:rsid w:val="004F3011"/>
    <w:rsid w:val="0050465A"/>
    <w:rsid w:val="00504E73"/>
    <w:rsid w:val="00505568"/>
    <w:rsid w:val="00510810"/>
    <w:rsid w:val="00512526"/>
    <w:rsid w:val="00515189"/>
    <w:rsid w:val="0051773A"/>
    <w:rsid w:val="00517D32"/>
    <w:rsid w:val="0052064C"/>
    <w:rsid w:val="00524443"/>
    <w:rsid w:val="005338AC"/>
    <w:rsid w:val="00536638"/>
    <w:rsid w:val="0053709B"/>
    <w:rsid w:val="005457ED"/>
    <w:rsid w:val="00546E8E"/>
    <w:rsid w:val="00557834"/>
    <w:rsid w:val="00557D01"/>
    <w:rsid w:val="005762EC"/>
    <w:rsid w:val="00576B80"/>
    <w:rsid w:val="00592A0F"/>
    <w:rsid w:val="00596AE6"/>
    <w:rsid w:val="005A0416"/>
    <w:rsid w:val="005A57F4"/>
    <w:rsid w:val="005B312F"/>
    <w:rsid w:val="005B3BB6"/>
    <w:rsid w:val="005B6E5E"/>
    <w:rsid w:val="005C593F"/>
    <w:rsid w:val="005C6AFD"/>
    <w:rsid w:val="005C7361"/>
    <w:rsid w:val="005D2D4B"/>
    <w:rsid w:val="005D4B10"/>
    <w:rsid w:val="005D5674"/>
    <w:rsid w:val="005D5D53"/>
    <w:rsid w:val="005D7318"/>
    <w:rsid w:val="005E4EAC"/>
    <w:rsid w:val="005E7AA3"/>
    <w:rsid w:val="005F178A"/>
    <w:rsid w:val="005F1C7C"/>
    <w:rsid w:val="005F2062"/>
    <w:rsid w:val="005F2206"/>
    <w:rsid w:val="005F35B1"/>
    <w:rsid w:val="005F7AA0"/>
    <w:rsid w:val="005F7F6F"/>
    <w:rsid w:val="00602A93"/>
    <w:rsid w:val="00610525"/>
    <w:rsid w:val="006114DE"/>
    <w:rsid w:val="006125C9"/>
    <w:rsid w:val="00613D7B"/>
    <w:rsid w:val="006143FF"/>
    <w:rsid w:val="00625097"/>
    <w:rsid w:val="00630A7A"/>
    <w:rsid w:val="0063150D"/>
    <w:rsid w:val="00636662"/>
    <w:rsid w:val="00642ACF"/>
    <w:rsid w:val="0064758F"/>
    <w:rsid w:val="0065062A"/>
    <w:rsid w:val="00650BE1"/>
    <w:rsid w:val="00651E1A"/>
    <w:rsid w:val="006521A3"/>
    <w:rsid w:val="00656983"/>
    <w:rsid w:val="00657E5E"/>
    <w:rsid w:val="006606AC"/>
    <w:rsid w:val="00665B0C"/>
    <w:rsid w:val="00675153"/>
    <w:rsid w:val="00676672"/>
    <w:rsid w:val="00680EB8"/>
    <w:rsid w:val="00682DC7"/>
    <w:rsid w:val="0068322D"/>
    <w:rsid w:val="00685DB8"/>
    <w:rsid w:val="00687C0F"/>
    <w:rsid w:val="00692174"/>
    <w:rsid w:val="006A007F"/>
    <w:rsid w:val="006B1483"/>
    <w:rsid w:val="006C21D7"/>
    <w:rsid w:val="006E2EFD"/>
    <w:rsid w:val="006E6484"/>
    <w:rsid w:val="006E69A2"/>
    <w:rsid w:val="006E73A7"/>
    <w:rsid w:val="006E7FC7"/>
    <w:rsid w:val="006F54D8"/>
    <w:rsid w:val="00701DDD"/>
    <w:rsid w:val="00706251"/>
    <w:rsid w:val="00706D00"/>
    <w:rsid w:val="00707A1B"/>
    <w:rsid w:val="00713279"/>
    <w:rsid w:val="00713CD9"/>
    <w:rsid w:val="00717F7F"/>
    <w:rsid w:val="007215D5"/>
    <w:rsid w:val="00722E36"/>
    <w:rsid w:val="00735587"/>
    <w:rsid w:val="00737FD8"/>
    <w:rsid w:val="0074730D"/>
    <w:rsid w:val="00751B3E"/>
    <w:rsid w:val="007578CD"/>
    <w:rsid w:val="007623ED"/>
    <w:rsid w:val="00783390"/>
    <w:rsid w:val="0078358D"/>
    <w:rsid w:val="007841BE"/>
    <w:rsid w:val="00785FF5"/>
    <w:rsid w:val="00786E14"/>
    <w:rsid w:val="00796C4B"/>
    <w:rsid w:val="007A0162"/>
    <w:rsid w:val="007A3D05"/>
    <w:rsid w:val="007A3F3D"/>
    <w:rsid w:val="007A4EE1"/>
    <w:rsid w:val="007B2060"/>
    <w:rsid w:val="007B5325"/>
    <w:rsid w:val="007C29A7"/>
    <w:rsid w:val="007C426B"/>
    <w:rsid w:val="007D4E40"/>
    <w:rsid w:val="007E2044"/>
    <w:rsid w:val="007E60A8"/>
    <w:rsid w:val="007E7A24"/>
    <w:rsid w:val="007F3215"/>
    <w:rsid w:val="007F5907"/>
    <w:rsid w:val="00800A0E"/>
    <w:rsid w:val="008066CF"/>
    <w:rsid w:val="00813566"/>
    <w:rsid w:val="00813808"/>
    <w:rsid w:val="00813D31"/>
    <w:rsid w:val="00814C6F"/>
    <w:rsid w:val="00824518"/>
    <w:rsid w:val="00836CA5"/>
    <w:rsid w:val="00842247"/>
    <w:rsid w:val="00842619"/>
    <w:rsid w:val="008564B3"/>
    <w:rsid w:val="00861CD6"/>
    <w:rsid w:val="00862BF4"/>
    <w:rsid w:val="0087020C"/>
    <w:rsid w:val="00875C47"/>
    <w:rsid w:val="00881C0B"/>
    <w:rsid w:val="00884ED6"/>
    <w:rsid w:val="0088692A"/>
    <w:rsid w:val="00886CDA"/>
    <w:rsid w:val="00886D8E"/>
    <w:rsid w:val="00892336"/>
    <w:rsid w:val="008A269F"/>
    <w:rsid w:val="008A2955"/>
    <w:rsid w:val="008A4279"/>
    <w:rsid w:val="008A622D"/>
    <w:rsid w:val="008A7945"/>
    <w:rsid w:val="008B6F84"/>
    <w:rsid w:val="008C125F"/>
    <w:rsid w:val="008C2797"/>
    <w:rsid w:val="008C5B11"/>
    <w:rsid w:val="008D11CB"/>
    <w:rsid w:val="008D3E8C"/>
    <w:rsid w:val="008D43D5"/>
    <w:rsid w:val="008D5844"/>
    <w:rsid w:val="008D6E75"/>
    <w:rsid w:val="008D6F15"/>
    <w:rsid w:val="008E0603"/>
    <w:rsid w:val="009071D8"/>
    <w:rsid w:val="0090751D"/>
    <w:rsid w:val="00915624"/>
    <w:rsid w:val="00920D34"/>
    <w:rsid w:val="00921E22"/>
    <w:rsid w:val="009247AD"/>
    <w:rsid w:val="00930FC4"/>
    <w:rsid w:val="00931D07"/>
    <w:rsid w:val="0093356C"/>
    <w:rsid w:val="00933F8B"/>
    <w:rsid w:val="009369B3"/>
    <w:rsid w:val="009433A1"/>
    <w:rsid w:val="00950A0B"/>
    <w:rsid w:val="00956046"/>
    <w:rsid w:val="00961CF3"/>
    <w:rsid w:val="009637D5"/>
    <w:rsid w:val="00963FE7"/>
    <w:rsid w:val="00972E29"/>
    <w:rsid w:val="00975E07"/>
    <w:rsid w:val="00977145"/>
    <w:rsid w:val="00985FE0"/>
    <w:rsid w:val="009921D9"/>
    <w:rsid w:val="009A164D"/>
    <w:rsid w:val="009A7D7E"/>
    <w:rsid w:val="009B36A6"/>
    <w:rsid w:val="009B7771"/>
    <w:rsid w:val="009C2F95"/>
    <w:rsid w:val="009C36F2"/>
    <w:rsid w:val="009D3305"/>
    <w:rsid w:val="009D3CA2"/>
    <w:rsid w:val="009D3D12"/>
    <w:rsid w:val="009D76FE"/>
    <w:rsid w:val="009E01F3"/>
    <w:rsid w:val="009E6460"/>
    <w:rsid w:val="009E666A"/>
    <w:rsid w:val="009F0F23"/>
    <w:rsid w:val="009F3595"/>
    <w:rsid w:val="009F3874"/>
    <w:rsid w:val="009F425E"/>
    <w:rsid w:val="009F637E"/>
    <w:rsid w:val="00A0196E"/>
    <w:rsid w:val="00A04265"/>
    <w:rsid w:val="00A05660"/>
    <w:rsid w:val="00A10427"/>
    <w:rsid w:val="00A128A7"/>
    <w:rsid w:val="00A202BA"/>
    <w:rsid w:val="00A208EC"/>
    <w:rsid w:val="00A20AFF"/>
    <w:rsid w:val="00A233CF"/>
    <w:rsid w:val="00A234C5"/>
    <w:rsid w:val="00A250BD"/>
    <w:rsid w:val="00A26572"/>
    <w:rsid w:val="00A30C09"/>
    <w:rsid w:val="00A320E3"/>
    <w:rsid w:val="00A33B02"/>
    <w:rsid w:val="00A35DF0"/>
    <w:rsid w:val="00A46835"/>
    <w:rsid w:val="00A57BBA"/>
    <w:rsid w:val="00A61862"/>
    <w:rsid w:val="00A63347"/>
    <w:rsid w:val="00A6423F"/>
    <w:rsid w:val="00A663D2"/>
    <w:rsid w:val="00A66EB8"/>
    <w:rsid w:val="00A72321"/>
    <w:rsid w:val="00A72FCC"/>
    <w:rsid w:val="00A73E18"/>
    <w:rsid w:val="00A7431E"/>
    <w:rsid w:val="00A744A1"/>
    <w:rsid w:val="00A812D2"/>
    <w:rsid w:val="00A87455"/>
    <w:rsid w:val="00A932D1"/>
    <w:rsid w:val="00A945D3"/>
    <w:rsid w:val="00A9537B"/>
    <w:rsid w:val="00A9538B"/>
    <w:rsid w:val="00A95860"/>
    <w:rsid w:val="00A96C0E"/>
    <w:rsid w:val="00A97D33"/>
    <w:rsid w:val="00A97ECF"/>
    <w:rsid w:val="00AA6104"/>
    <w:rsid w:val="00AB3896"/>
    <w:rsid w:val="00AC1D09"/>
    <w:rsid w:val="00AC49CB"/>
    <w:rsid w:val="00AC5710"/>
    <w:rsid w:val="00AE3C33"/>
    <w:rsid w:val="00AF2644"/>
    <w:rsid w:val="00AF4AB4"/>
    <w:rsid w:val="00B0120B"/>
    <w:rsid w:val="00B036B1"/>
    <w:rsid w:val="00B23C22"/>
    <w:rsid w:val="00B30345"/>
    <w:rsid w:val="00B32124"/>
    <w:rsid w:val="00B4615E"/>
    <w:rsid w:val="00B4749D"/>
    <w:rsid w:val="00B50A17"/>
    <w:rsid w:val="00B50C1C"/>
    <w:rsid w:val="00B51433"/>
    <w:rsid w:val="00B5657E"/>
    <w:rsid w:val="00B610A4"/>
    <w:rsid w:val="00B64F24"/>
    <w:rsid w:val="00B65E93"/>
    <w:rsid w:val="00B66600"/>
    <w:rsid w:val="00B67834"/>
    <w:rsid w:val="00B67A8A"/>
    <w:rsid w:val="00B73256"/>
    <w:rsid w:val="00B81871"/>
    <w:rsid w:val="00B8199F"/>
    <w:rsid w:val="00B96CD8"/>
    <w:rsid w:val="00BA093B"/>
    <w:rsid w:val="00BA4B93"/>
    <w:rsid w:val="00BA7F46"/>
    <w:rsid w:val="00BB2536"/>
    <w:rsid w:val="00BC1850"/>
    <w:rsid w:val="00BC336C"/>
    <w:rsid w:val="00BD09AC"/>
    <w:rsid w:val="00BE0693"/>
    <w:rsid w:val="00BE0D7B"/>
    <w:rsid w:val="00BE4D6C"/>
    <w:rsid w:val="00BF313E"/>
    <w:rsid w:val="00BF517E"/>
    <w:rsid w:val="00C0277B"/>
    <w:rsid w:val="00C200A1"/>
    <w:rsid w:val="00C20CA9"/>
    <w:rsid w:val="00C25479"/>
    <w:rsid w:val="00C26BB3"/>
    <w:rsid w:val="00C27E2D"/>
    <w:rsid w:val="00C35D06"/>
    <w:rsid w:val="00C36711"/>
    <w:rsid w:val="00C6120D"/>
    <w:rsid w:val="00C72546"/>
    <w:rsid w:val="00C748FC"/>
    <w:rsid w:val="00C84265"/>
    <w:rsid w:val="00C8767D"/>
    <w:rsid w:val="00C93B24"/>
    <w:rsid w:val="00C94DFF"/>
    <w:rsid w:val="00C9639B"/>
    <w:rsid w:val="00CB5040"/>
    <w:rsid w:val="00CC20F0"/>
    <w:rsid w:val="00CC5737"/>
    <w:rsid w:val="00CD0163"/>
    <w:rsid w:val="00CD0BC7"/>
    <w:rsid w:val="00CD2DB3"/>
    <w:rsid w:val="00CF1188"/>
    <w:rsid w:val="00D0441B"/>
    <w:rsid w:val="00D071EE"/>
    <w:rsid w:val="00D10B19"/>
    <w:rsid w:val="00D12C04"/>
    <w:rsid w:val="00D12D57"/>
    <w:rsid w:val="00D21018"/>
    <w:rsid w:val="00D234F5"/>
    <w:rsid w:val="00D25103"/>
    <w:rsid w:val="00D2648B"/>
    <w:rsid w:val="00D35BFB"/>
    <w:rsid w:val="00D377EE"/>
    <w:rsid w:val="00D4075C"/>
    <w:rsid w:val="00D42490"/>
    <w:rsid w:val="00D42F44"/>
    <w:rsid w:val="00D477B7"/>
    <w:rsid w:val="00D613D7"/>
    <w:rsid w:val="00D617AB"/>
    <w:rsid w:val="00D650FC"/>
    <w:rsid w:val="00D6668B"/>
    <w:rsid w:val="00D7180F"/>
    <w:rsid w:val="00D80863"/>
    <w:rsid w:val="00D828F4"/>
    <w:rsid w:val="00D82B6A"/>
    <w:rsid w:val="00D8707F"/>
    <w:rsid w:val="00D90677"/>
    <w:rsid w:val="00D95841"/>
    <w:rsid w:val="00DA17DA"/>
    <w:rsid w:val="00DA4725"/>
    <w:rsid w:val="00DA5584"/>
    <w:rsid w:val="00DA5763"/>
    <w:rsid w:val="00DC6B42"/>
    <w:rsid w:val="00DD5254"/>
    <w:rsid w:val="00DD5FC0"/>
    <w:rsid w:val="00DD5FDF"/>
    <w:rsid w:val="00DE0F3D"/>
    <w:rsid w:val="00DE2254"/>
    <w:rsid w:val="00DE249C"/>
    <w:rsid w:val="00DE5059"/>
    <w:rsid w:val="00DE56B4"/>
    <w:rsid w:val="00DF08C4"/>
    <w:rsid w:val="00DF1F1F"/>
    <w:rsid w:val="00DF4FBB"/>
    <w:rsid w:val="00DF697D"/>
    <w:rsid w:val="00E01350"/>
    <w:rsid w:val="00E023FE"/>
    <w:rsid w:val="00E028B8"/>
    <w:rsid w:val="00E02FB1"/>
    <w:rsid w:val="00E04ED6"/>
    <w:rsid w:val="00E20318"/>
    <w:rsid w:val="00E203BE"/>
    <w:rsid w:val="00E22CD1"/>
    <w:rsid w:val="00E249C1"/>
    <w:rsid w:val="00E26BD8"/>
    <w:rsid w:val="00E3724E"/>
    <w:rsid w:val="00E45244"/>
    <w:rsid w:val="00E461EC"/>
    <w:rsid w:val="00E4659C"/>
    <w:rsid w:val="00E470D3"/>
    <w:rsid w:val="00E554DC"/>
    <w:rsid w:val="00E556DC"/>
    <w:rsid w:val="00E56E87"/>
    <w:rsid w:val="00E728C0"/>
    <w:rsid w:val="00E7619E"/>
    <w:rsid w:val="00E84D34"/>
    <w:rsid w:val="00E87A9B"/>
    <w:rsid w:val="00E91D81"/>
    <w:rsid w:val="00E91E68"/>
    <w:rsid w:val="00E96C97"/>
    <w:rsid w:val="00EA3E87"/>
    <w:rsid w:val="00EA5581"/>
    <w:rsid w:val="00EA662D"/>
    <w:rsid w:val="00EA6855"/>
    <w:rsid w:val="00EC2927"/>
    <w:rsid w:val="00ED10CF"/>
    <w:rsid w:val="00ED203D"/>
    <w:rsid w:val="00ED5B35"/>
    <w:rsid w:val="00ED6AC5"/>
    <w:rsid w:val="00EF7537"/>
    <w:rsid w:val="00F118B2"/>
    <w:rsid w:val="00F150C3"/>
    <w:rsid w:val="00F17046"/>
    <w:rsid w:val="00F3185E"/>
    <w:rsid w:val="00F34249"/>
    <w:rsid w:val="00F3433D"/>
    <w:rsid w:val="00F41B4D"/>
    <w:rsid w:val="00F43BB7"/>
    <w:rsid w:val="00F45D59"/>
    <w:rsid w:val="00F57563"/>
    <w:rsid w:val="00F604F9"/>
    <w:rsid w:val="00F64CA2"/>
    <w:rsid w:val="00F65D3B"/>
    <w:rsid w:val="00F70219"/>
    <w:rsid w:val="00F744A2"/>
    <w:rsid w:val="00F82A87"/>
    <w:rsid w:val="00F9146A"/>
    <w:rsid w:val="00F961D4"/>
    <w:rsid w:val="00F96434"/>
    <w:rsid w:val="00FA21E1"/>
    <w:rsid w:val="00FA6719"/>
    <w:rsid w:val="00FB0EED"/>
    <w:rsid w:val="00FB0F44"/>
    <w:rsid w:val="00FB1239"/>
    <w:rsid w:val="00FB2D5C"/>
    <w:rsid w:val="00FB3F31"/>
    <w:rsid w:val="00FC4F0E"/>
    <w:rsid w:val="00FD2079"/>
    <w:rsid w:val="00FD3C17"/>
    <w:rsid w:val="00FD4C60"/>
    <w:rsid w:val="00FD58D0"/>
    <w:rsid w:val="00FE062D"/>
    <w:rsid w:val="00FE6E37"/>
    <w:rsid w:val="00FF1D98"/>
    <w:rsid w:val="018BC461"/>
    <w:rsid w:val="03243726"/>
    <w:rsid w:val="03B3443B"/>
    <w:rsid w:val="03DA5B6B"/>
    <w:rsid w:val="044CB483"/>
    <w:rsid w:val="055CF0A8"/>
    <w:rsid w:val="06DBB05F"/>
    <w:rsid w:val="09D2AAE1"/>
    <w:rsid w:val="09FAD120"/>
    <w:rsid w:val="0A6E4844"/>
    <w:rsid w:val="0AC1F1AE"/>
    <w:rsid w:val="0B6FEE7E"/>
    <w:rsid w:val="0B81A73B"/>
    <w:rsid w:val="0B97BF8D"/>
    <w:rsid w:val="0BA67208"/>
    <w:rsid w:val="0C5DC20F"/>
    <w:rsid w:val="0DFB517E"/>
    <w:rsid w:val="0E5C3CEE"/>
    <w:rsid w:val="0E89C2F2"/>
    <w:rsid w:val="0EC96C02"/>
    <w:rsid w:val="11BA823E"/>
    <w:rsid w:val="138A12A4"/>
    <w:rsid w:val="13AB8392"/>
    <w:rsid w:val="143BC366"/>
    <w:rsid w:val="15E714E3"/>
    <w:rsid w:val="185A35C3"/>
    <w:rsid w:val="1861F566"/>
    <w:rsid w:val="1A1FF486"/>
    <w:rsid w:val="1A667F4F"/>
    <w:rsid w:val="1B0973B0"/>
    <w:rsid w:val="1C138A87"/>
    <w:rsid w:val="1D106973"/>
    <w:rsid w:val="1DCEF517"/>
    <w:rsid w:val="1E80BA2E"/>
    <w:rsid w:val="1F2594CC"/>
    <w:rsid w:val="21218653"/>
    <w:rsid w:val="2194492E"/>
    <w:rsid w:val="22B76550"/>
    <w:rsid w:val="233B15EA"/>
    <w:rsid w:val="234DF137"/>
    <w:rsid w:val="246BE2C7"/>
    <w:rsid w:val="25FB4BB3"/>
    <w:rsid w:val="26010945"/>
    <w:rsid w:val="2678DC4A"/>
    <w:rsid w:val="27457A09"/>
    <w:rsid w:val="281B4C85"/>
    <w:rsid w:val="28913316"/>
    <w:rsid w:val="29741616"/>
    <w:rsid w:val="2B1342DF"/>
    <w:rsid w:val="2BE4970C"/>
    <w:rsid w:val="2CEB0C30"/>
    <w:rsid w:val="2D07EF0D"/>
    <w:rsid w:val="2D360989"/>
    <w:rsid w:val="2DE702D9"/>
    <w:rsid w:val="2E564B67"/>
    <w:rsid w:val="2FF4378D"/>
    <w:rsid w:val="3096B685"/>
    <w:rsid w:val="316EC5B8"/>
    <w:rsid w:val="31A4DF99"/>
    <w:rsid w:val="31D85182"/>
    <w:rsid w:val="333A509F"/>
    <w:rsid w:val="35C5710E"/>
    <w:rsid w:val="37A4FAD6"/>
    <w:rsid w:val="391E437F"/>
    <w:rsid w:val="39623A9B"/>
    <w:rsid w:val="3A1B2160"/>
    <w:rsid w:val="3B30D2DD"/>
    <w:rsid w:val="3B52AB1C"/>
    <w:rsid w:val="3BE6E528"/>
    <w:rsid w:val="3C8E4E57"/>
    <w:rsid w:val="3DAEAFEC"/>
    <w:rsid w:val="3F055D8D"/>
    <w:rsid w:val="3F8C51AE"/>
    <w:rsid w:val="4021514B"/>
    <w:rsid w:val="40754A79"/>
    <w:rsid w:val="4147CFED"/>
    <w:rsid w:val="41A6CEA6"/>
    <w:rsid w:val="4345B9F7"/>
    <w:rsid w:val="4366C310"/>
    <w:rsid w:val="460F8E96"/>
    <w:rsid w:val="472BCAE9"/>
    <w:rsid w:val="4862ECC8"/>
    <w:rsid w:val="4892D7B0"/>
    <w:rsid w:val="48D89EC1"/>
    <w:rsid w:val="48EAB478"/>
    <w:rsid w:val="49FCF322"/>
    <w:rsid w:val="4A004F02"/>
    <w:rsid w:val="4B4B8366"/>
    <w:rsid w:val="4CC6B639"/>
    <w:rsid w:val="4D1C604C"/>
    <w:rsid w:val="4D549DFF"/>
    <w:rsid w:val="4DA043E8"/>
    <w:rsid w:val="4DCD9476"/>
    <w:rsid w:val="4E798B7C"/>
    <w:rsid w:val="4F33A63B"/>
    <w:rsid w:val="506C2D4C"/>
    <w:rsid w:val="50764157"/>
    <w:rsid w:val="50C4B988"/>
    <w:rsid w:val="5112A3F1"/>
    <w:rsid w:val="53C1ED9E"/>
    <w:rsid w:val="547C2302"/>
    <w:rsid w:val="556D3369"/>
    <w:rsid w:val="55B1CD93"/>
    <w:rsid w:val="58025568"/>
    <w:rsid w:val="5942013E"/>
    <w:rsid w:val="5A1A4BA5"/>
    <w:rsid w:val="5B2C53C6"/>
    <w:rsid w:val="5B5CFB71"/>
    <w:rsid w:val="5C5DE4A2"/>
    <w:rsid w:val="5DA8E70D"/>
    <w:rsid w:val="5DB79575"/>
    <w:rsid w:val="5DD10CF4"/>
    <w:rsid w:val="5F6E10B3"/>
    <w:rsid w:val="5F96C31B"/>
    <w:rsid w:val="601F284B"/>
    <w:rsid w:val="60801861"/>
    <w:rsid w:val="60BDA83B"/>
    <w:rsid w:val="61E9A805"/>
    <w:rsid w:val="625D37E5"/>
    <w:rsid w:val="63CCD691"/>
    <w:rsid w:val="6408D383"/>
    <w:rsid w:val="64769EB4"/>
    <w:rsid w:val="65A22C2C"/>
    <w:rsid w:val="66CF9DDD"/>
    <w:rsid w:val="6B247A8F"/>
    <w:rsid w:val="6C8CB1D7"/>
    <w:rsid w:val="6C99DCD7"/>
    <w:rsid w:val="6D9BAEE9"/>
    <w:rsid w:val="6E636C97"/>
    <w:rsid w:val="6F208686"/>
    <w:rsid w:val="6F414563"/>
    <w:rsid w:val="6F67B1B9"/>
    <w:rsid w:val="6F92B25D"/>
    <w:rsid w:val="701A6F9C"/>
    <w:rsid w:val="704E2557"/>
    <w:rsid w:val="70C4F467"/>
    <w:rsid w:val="725FAF2C"/>
    <w:rsid w:val="7377A9C9"/>
    <w:rsid w:val="7404964C"/>
    <w:rsid w:val="7404FD03"/>
    <w:rsid w:val="744067BD"/>
    <w:rsid w:val="74B01467"/>
    <w:rsid w:val="74C947D7"/>
    <w:rsid w:val="764AF934"/>
    <w:rsid w:val="77146947"/>
    <w:rsid w:val="776913F0"/>
    <w:rsid w:val="79529691"/>
    <w:rsid w:val="7B16EA9B"/>
    <w:rsid w:val="7C2550D5"/>
    <w:rsid w:val="7C58B86A"/>
    <w:rsid w:val="7D876C43"/>
    <w:rsid w:val="7DBAC9AD"/>
    <w:rsid w:val="7E80C1CC"/>
    <w:rsid w:val="7E8AB34E"/>
    <w:rsid w:val="7F91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75B06"/>
  <w15:docId w15:val="{AF551D79-7407-4046-A105-F2D90F9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B8"/>
    <w:rPr>
      <w:rFonts w:ascii="Zurich BT" w:hAnsi="Zurich B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1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0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C7"/>
    <w:rPr>
      <w:rFonts w:ascii="Zurich BT" w:hAnsi="Zurich B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C7"/>
    <w:rPr>
      <w:rFonts w:ascii="Zurich BT" w:hAnsi="Zurich BT"/>
      <w:lang w:val="en-US"/>
    </w:rPr>
  </w:style>
  <w:style w:type="table" w:styleId="TableGrid">
    <w:name w:val="Table Grid"/>
    <w:basedOn w:val="TableNormal"/>
    <w:rsid w:val="00CD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D52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D5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rsid w:val="0068322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Reference">
    <w:name w:val="Subtle Reference"/>
    <w:uiPriority w:val="31"/>
    <w:rsid w:val="00963FE7"/>
    <w:rPr>
      <w:rFonts w:cs="SeroOT-LightItalic"/>
      <w:b/>
      <w:bCs/>
      <w:noProof/>
      <w:color w:val="000000" w:themeColor="text1"/>
      <w:spacing w:val="6"/>
      <w:sz w:val="12"/>
    </w:rPr>
  </w:style>
  <w:style w:type="paragraph" w:styleId="ListParagraph">
    <w:name w:val="List Paragraph"/>
    <w:basedOn w:val="Normal"/>
    <w:uiPriority w:val="34"/>
    <w:qFormat/>
    <w:rsid w:val="00406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4F5"/>
    <w:rPr>
      <w:color w:val="FF0000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04E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4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D34"/>
  </w:style>
  <w:style w:type="character" w:customStyle="1" w:styleId="CommentTextChar">
    <w:name w:val="Comment Text Char"/>
    <w:basedOn w:val="DefaultParagraphFont"/>
    <w:link w:val="CommentText"/>
    <w:uiPriority w:val="99"/>
    <w:rsid w:val="00E84D34"/>
    <w:rPr>
      <w:rFonts w:ascii="Zurich BT" w:hAnsi="Zurich BT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D34"/>
    <w:rPr>
      <w:rFonts w:ascii="Zurich BT" w:hAnsi="Zurich BT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6B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56E"/>
    <w:rPr>
      <w:color w:val="0085D6" w:themeColor="followedHyperlink"/>
      <w:u w:val="single"/>
    </w:rPr>
  </w:style>
  <w:style w:type="paragraph" w:styleId="Revision">
    <w:name w:val="Revision"/>
    <w:hidden/>
    <w:uiPriority w:val="99"/>
    <w:semiHidden/>
    <w:rsid w:val="003150EB"/>
    <w:rPr>
      <w:rFonts w:ascii="Zurich BT" w:hAnsi="Zurich B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diversecomms@customerservice.nsw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18/08/relationships/commentsExtensible" Target="commentsExtensible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mailto:adreviews@customerservice.nsw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w.gov.au/nsw-government/communications/multicultural-aboriginal-ad-policy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digitalcampaigns@customerservice.nsw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Resources\MCM%20Media%20Meeting%20Notes.dotx" TargetMode="External"/></Relationships>
</file>

<file path=word/theme/theme1.xml><?xml version="1.0" encoding="utf-8"?>
<a:theme xmlns:a="http://schemas.openxmlformats.org/drawingml/2006/main" name="Office Theme">
  <a:themeElements>
    <a:clrScheme name="OMD Brand Colours">
      <a:dk1>
        <a:srgbClr val="000000"/>
      </a:dk1>
      <a:lt1>
        <a:srgbClr val="FFFFFF"/>
      </a:lt1>
      <a:dk2>
        <a:srgbClr val="87017B"/>
      </a:dk2>
      <a:lt2>
        <a:srgbClr val="48A23E"/>
      </a:lt2>
      <a:accent1>
        <a:srgbClr val="EE3024"/>
      </a:accent1>
      <a:accent2>
        <a:srgbClr val="E30087"/>
      </a:accent2>
      <a:accent3>
        <a:srgbClr val="004DA7"/>
      </a:accent3>
      <a:accent4>
        <a:srgbClr val="0086D5"/>
      </a:accent4>
      <a:accent5>
        <a:srgbClr val="218847"/>
      </a:accent5>
      <a:accent6>
        <a:srgbClr val="FFCD00"/>
      </a:accent6>
      <a:hlink>
        <a:srgbClr val="FF0000"/>
      </a:hlink>
      <a:folHlink>
        <a:srgbClr val="0085D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5ca2ac-52ac-4627-b7a1-c043944a681f">
      <Terms xmlns="http://schemas.microsoft.com/office/infopath/2007/PartnerControls"/>
    </lcf76f155ced4ddcb4097134ff3c332f>
    <TaxCatchAll xmlns="9f0ac7ce-5f57-4ea0-9af7-01d4f3f1ccae" xsi:nil="true"/>
    <SharedWithUsers xmlns="f48e437f-a151-4cc1-ac07-3f336c158a87">
      <UserInfo>
        <DisplayName>SharingLinks.e47d0fb1-030e-41f0-acdb-844feb83ba69.Flexible.cc573430-bb9b-495a-9019-07452bf1d0f5</DisplayName>
        <AccountId>466</AccountId>
        <AccountType/>
      </UserInfo>
      <UserInfo>
        <DisplayName>Adriarne Minter</DisplayName>
        <AccountId>12</AccountId>
        <AccountType/>
      </UserInfo>
      <UserInfo>
        <DisplayName>Vanessa Barrett</DisplayName>
        <AccountId>17</AccountId>
        <AccountType/>
      </UserInfo>
      <UserInfo>
        <DisplayName>Kirstie McClean</DisplayName>
        <AccountId>5912</AccountId>
        <AccountType/>
      </UserInfo>
      <UserInfo>
        <DisplayName>Alexis Dyson</DisplayName>
        <AccountId>7709</AccountId>
        <AccountType/>
      </UserInfo>
    </SharedWithUsers>
    <Doc_x0020_Type xmlns="0e5ca2ac-52ac-4627-b7a1-c043944a681f" xsi:nil="true"/>
    <Agency xmlns="0e5ca2ac-52ac-4627-b7a1-c043944a68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BE5B70DEDA6408497620D52615BE1" ma:contentTypeVersion="20" ma:contentTypeDescription="Create a new document." ma:contentTypeScope="" ma:versionID="bdcce10f3212e0fea7fb7678f34d2dbb">
  <xsd:schema xmlns:xsd="http://www.w3.org/2001/XMLSchema" xmlns:xs="http://www.w3.org/2001/XMLSchema" xmlns:p="http://schemas.microsoft.com/office/2006/metadata/properties" xmlns:ns2="0e5ca2ac-52ac-4627-b7a1-c043944a681f" xmlns:ns3="f48e437f-a151-4cc1-ac07-3f336c158a87" xmlns:ns4="9f0ac7ce-5f57-4ea0-9af7-01d4f3f1ccae" targetNamespace="http://schemas.microsoft.com/office/2006/metadata/properties" ma:root="true" ma:fieldsID="2cb2e0f65dc633e2783babea7705067e" ns2:_="" ns3:_="" ns4:_="">
    <xsd:import namespace="0e5ca2ac-52ac-4627-b7a1-c043944a681f"/>
    <xsd:import namespace="f48e437f-a151-4cc1-ac07-3f336c158a87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_x0020_Type" minOccurs="0"/>
                <xsd:element ref="ns2:Agenc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a2ac-52ac-4627-b7a1-c043944a6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2" nillable="true" ma:displayName="Doc Type" ma:description="Proposal &#10;Effectiveness Report&#10;Email&#10;Other Attachment" ma:internalName="Doc_x0020_Type">
      <xsd:simpleType>
        <xsd:restriction base="dms:Text">
          <xsd:maxLength value="255"/>
        </xsd:restriction>
      </xsd:simpleType>
    </xsd:element>
    <xsd:element name="Agency" ma:index="13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e437f-a151-4cc1-ac07-3f336c15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d7d576-7606-4ed1-b84b-0589de56a1e6}" ma:internalName="TaxCatchAll" ma:showField="CatchAllData" ma:web="f48e437f-a151-4cc1-ac07-3f336c15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46F8F-8A78-4E7F-9CE4-C4E593E5F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6E0C0-18F2-486A-9E4A-AC2482C930F4}">
  <ds:schemaRefs>
    <ds:schemaRef ds:uri="http://schemas.microsoft.com/office/2006/metadata/properties"/>
    <ds:schemaRef ds:uri="http://schemas.microsoft.com/office/infopath/2007/PartnerControls"/>
    <ds:schemaRef ds:uri="0e5ca2ac-52ac-4627-b7a1-c043944a681f"/>
    <ds:schemaRef ds:uri="9f0ac7ce-5f57-4ea0-9af7-01d4f3f1ccae"/>
    <ds:schemaRef ds:uri="f48e437f-a151-4cc1-ac07-3f336c158a87"/>
  </ds:schemaRefs>
</ds:datastoreItem>
</file>

<file path=customXml/itemProps3.xml><?xml version="1.0" encoding="utf-8"?>
<ds:datastoreItem xmlns:ds="http://schemas.openxmlformats.org/officeDocument/2006/customXml" ds:itemID="{7BA5E26B-5744-4836-9C44-92592F381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ca2ac-52ac-4627-b7a1-c043944a681f"/>
    <ds:schemaRef ds:uri="f48e437f-a151-4cc1-ac07-3f336c158a87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8868A-4EB1-42C5-8364-60FF0EC3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 Media Meeting Notes</Template>
  <TotalTime>1</TotalTime>
  <Pages>5</Pages>
  <Words>814</Words>
  <Characters>4640</Characters>
  <Application>Microsoft Office Word</Application>
  <DocSecurity>0</DocSecurity>
  <Lines>38</Lines>
  <Paragraphs>10</Paragraphs>
  <ScaleCrop>false</ScaleCrop>
  <Company>mcm entertainment</Company>
  <LinksUpToDate>false</LinksUpToDate>
  <CharactersWithSpaces>5444</CharactersWithSpaces>
  <SharedDoc>false</SharedDoc>
  <HLinks>
    <vt:vector size="24" baseType="variant">
      <vt:variant>
        <vt:i4>7274569</vt:i4>
      </vt:variant>
      <vt:variant>
        <vt:i4>9</vt:i4>
      </vt:variant>
      <vt:variant>
        <vt:i4>0</vt:i4>
      </vt:variant>
      <vt:variant>
        <vt:i4>5</vt:i4>
      </vt:variant>
      <vt:variant>
        <vt:lpwstr>mailto:adreviews@customerservice.nsw.gov.au</vt:lpwstr>
      </vt:variant>
      <vt:variant>
        <vt:lpwstr/>
      </vt:variant>
      <vt:variant>
        <vt:i4>393262</vt:i4>
      </vt:variant>
      <vt:variant>
        <vt:i4>6</vt:i4>
      </vt:variant>
      <vt:variant>
        <vt:i4>0</vt:i4>
      </vt:variant>
      <vt:variant>
        <vt:i4>5</vt:i4>
      </vt:variant>
      <vt:variant>
        <vt:lpwstr>mailto:digitalcampaigns@customerservice.nsw.gov.au</vt:lpwstr>
      </vt:variant>
      <vt:variant>
        <vt:lpwstr/>
      </vt:variant>
      <vt:variant>
        <vt:i4>786486</vt:i4>
      </vt:variant>
      <vt:variant>
        <vt:i4>3</vt:i4>
      </vt:variant>
      <vt:variant>
        <vt:i4>0</vt:i4>
      </vt:variant>
      <vt:variant>
        <vt:i4>5</vt:i4>
      </vt:variant>
      <vt:variant>
        <vt:lpwstr>mailto:diversecomms@customerservice.nsw.gov.au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https://www.nsw.gov.au/nsw-government/communications/multicultural-aboriginal-ad-policy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Report from Meeting Tuesday 8th April, 2003</dc:title>
  <dc:subject/>
  <dc:creator>Nathan Young</dc:creator>
  <cp:keywords/>
  <cp:lastModifiedBy>Elissa Ewing</cp:lastModifiedBy>
  <cp:revision>5</cp:revision>
  <cp:lastPrinted>2024-05-14T00:49:00Z</cp:lastPrinted>
  <dcterms:created xsi:type="dcterms:W3CDTF">2024-05-14T00:49:00Z</dcterms:created>
  <dcterms:modified xsi:type="dcterms:W3CDTF">2024-06-25T01:11:00Z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88623</vt:lpwstr>
  </property>
  <property fmtid="{D5CDD505-2E9C-101B-9397-08002B2CF9AE}" pid="3" name="NXPowerLiteSettings">
    <vt:lpwstr>C780073804F000</vt:lpwstr>
  </property>
  <property fmtid="{D5CDD505-2E9C-101B-9397-08002B2CF9AE}" pid="4" name="NXPowerLiteVersion">
    <vt:lpwstr>S6.2.11</vt:lpwstr>
  </property>
  <property fmtid="{D5CDD505-2E9C-101B-9397-08002B2CF9AE}" pid="5" name="ContentTypeId">
    <vt:lpwstr>0x010100950BE5B70DEDA6408497620D52615BE1</vt:lpwstr>
  </property>
  <property fmtid="{D5CDD505-2E9C-101B-9397-08002B2CF9AE}" pid="6" name="Order">
    <vt:r8>2000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  <property fmtid="{D5CDD505-2E9C-101B-9397-08002B2CF9AE}" pid="14" name="GrammarlyDocumentId">
    <vt:lpwstr>5f59f03f23f960e16a40ceb773e909dde07a1bcbf943675fada973ce2954e23a</vt:lpwstr>
  </property>
</Properties>
</file>