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DF59" w14:textId="77777777" w:rsidR="002F461D" w:rsidRPr="004758BF" w:rsidRDefault="002F461D" w:rsidP="002F461D">
      <w:pPr>
        <w:spacing w:after="0" w:line="240" w:lineRule="auto"/>
        <w:jc w:val="center"/>
        <w:rPr>
          <w:rFonts w:ascii="Public Sans Light" w:eastAsia="Times New Roman" w:hAnsi="Public Sans Light" w:cs="Calibri"/>
          <w:color w:val="2F5496" w:themeColor="accent1" w:themeShade="BF"/>
          <w:sz w:val="32"/>
          <w:szCs w:val="32"/>
          <w:lang w:eastAsia="en-AU"/>
        </w:rPr>
      </w:pPr>
      <w:r w:rsidRPr="004758BF">
        <w:rPr>
          <w:rFonts w:ascii="Public Sans Light" w:eastAsia="Times New Roman" w:hAnsi="Public Sans Light" w:cs="Calibri"/>
          <w:b/>
          <w:bCs/>
          <w:color w:val="2F5496" w:themeColor="accent1" w:themeShade="BF"/>
          <w:sz w:val="32"/>
          <w:szCs w:val="32"/>
          <w:lang w:eastAsia="en-AU"/>
        </w:rPr>
        <w:t xml:space="preserve">Expression of Interest </w:t>
      </w:r>
    </w:p>
    <w:p w14:paraId="5B4A62B0" w14:textId="5A78C197" w:rsidR="002F461D" w:rsidRPr="004758BF" w:rsidRDefault="002F461D" w:rsidP="002F461D">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4758BF">
        <w:rPr>
          <w:rFonts w:ascii="Public Sans Light" w:eastAsia="Times New Roman" w:hAnsi="Public Sans Light" w:cs="Calibri"/>
          <w:b/>
          <w:bCs/>
          <w:color w:val="2F5496" w:themeColor="accent1" w:themeShade="BF"/>
          <w:sz w:val="32"/>
          <w:szCs w:val="32"/>
          <w:lang w:eastAsia="en-AU"/>
        </w:rPr>
        <w:t>Priority Population AOD Hub Grants</w:t>
      </w:r>
    </w:p>
    <w:p w14:paraId="4FB8E29D" w14:textId="77777777" w:rsidR="002F461D" w:rsidRPr="004758BF" w:rsidRDefault="002F461D" w:rsidP="002F461D">
      <w:pPr>
        <w:pStyle w:val="ListParagraph"/>
        <w:spacing w:after="0" w:line="240" w:lineRule="auto"/>
        <w:rPr>
          <w:rFonts w:ascii="Public Sans Light" w:eastAsia="Times New Roman" w:hAnsi="Public Sans Light" w:cs="Calibri"/>
          <w:lang w:eastAsia="en-AU"/>
        </w:rPr>
      </w:pPr>
    </w:p>
    <w:p w14:paraId="02DA715D" w14:textId="77777777" w:rsidR="002F461D" w:rsidRPr="004758BF" w:rsidRDefault="002F461D" w:rsidP="002F461D">
      <w:pPr>
        <w:pStyle w:val="Heading2"/>
        <w:spacing w:after="120"/>
        <w:rPr>
          <w:rFonts w:ascii="Public Sans Light" w:eastAsia="Times New Roman" w:hAnsi="Public Sans Light"/>
          <w:b/>
          <w:sz w:val="28"/>
          <w:lang w:eastAsia="en-AU"/>
        </w:rPr>
      </w:pPr>
      <w:r w:rsidRPr="004758BF">
        <w:rPr>
          <w:rFonts w:ascii="Public Sans Light" w:eastAsia="Times New Roman" w:hAnsi="Public Sans Light"/>
          <w:b/>
          <w:sz w:val="28"/>
          <w:lang w:eastAsia="en-AU"/>
        </w:rPr>
        <w:t>Part A: Lead organisation applicant details</w:t>
      </w:r>
    </w:p>
    <w:tbl>
      <w:tblPr>
        <w:tblW w:w="91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1511"/>
        <w:gridCol w:w="2033"/>
        <w:gridCol w:w="1701"/>
        <w:gridCol w:w="2497"/>
      </w:tblGrid>
      <w:tr w:rsidR="002F461D" w:rsidRPr="009479D4" w14:paraId="61CA6001"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3BA579" w14:textId="77777777" w:rsidR="002F461D" w:rsidRPr="004758BF" w:rsidRDefault="002F461D" w:rsidP="00F01CDB">
            <w:pPr>
              <w:spacing w:before="120" w:after="0" w:line="240" w:lineRule="auto"/>
              <w:ind w:left="136"/>
              <w:textAlignment w:val="baseline"/>
              <w:rPr>
                <w:rFonts w:ascii="Public Sans Light" w:eastAsia="Times New Roman" w:hAnsi="Public Sans Light" w:cs="Arial"/>
                <w:color w:val="002060"/>
                <w:lang w:eastAsia="en-AU"/>
              </w:rPr>
            </w:pPr>
            <w:r w:rsidRPr="004758BF">
              <w:rPr>
                <w:rFonts w:ascii="Public Sans Light" w:eastAsia="Times New Roman" w:hAnsi="Public Sans Light" w:cs="Arial"/>
                <w:b/>
                <w:bCs/>
                <w:color w:val="002060"/>
                <w:lang w:eastAsia="en-AU"/>
              </w:rPr>
              <w:t>Full Name of Applicant</w:t>
            </w:r>
            <w:r w:rsidRPr="004758BF">
              <w:rPr>
                <w:rFonts w:ascii="Public Sans Light" w:eastAsia="Times New Roman" w:hAnsi="Public Sans Light" w:cs="Arial"/>
                <w:color w:val="002060"/>
                <w:lang w:eastAsia="en-AU"/>
              </w:rPr>
              <w:t> </w:t>
            </w:r>
          </w:p>
          <w:p w14:paraId="3847DEA3"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proofErr w:type="spellStart"/>
            <w:r w:rsidRPr="004758BF">
              <w:rPr>
                <w:rFonts w:ascii="Public Sans Light" w:eastAsia="Times New Roman" w:hAnsi="Public Sans Light" w:cs="Arial"/>
                <w:color w:val="002060"/>
                <w:sz w:val="20"/>
                <w:szCs w:val="24"/>
                <w:lang w:eastAsia="en-AU"/>
              </w:rPr>
              <w:t>Eg</w:t>
            </w:r>
            <w:proofErr w:type="spellEnd"/>
            <w:r w:rsidRPr="004758BF">
              <w:rPr>
                <w:rFonts w:ascii="Public Sans Light" w:eastAsia="Times New Roman" w:hAnsi="Public Sans Light" w:cs="Arial"/>
                <w:color w:val="002060"/>
                <w:sz w:val="20"/>
                <w:szCs w:val="24"/>
                <w:lang w:eastAsia="en-AU"/>
              </w:rPr>
              <w:t xml:space="preserve"> ABC Pty Ltd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834EF3A"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p>
        </w:tc>
      </w:tr>
      <w:tr w:rsidR="002F461D" w:rsidRPr="009479D4" w14:paraId="07E2DED5"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D201B2"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Trading Name</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297E2C1"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11358854"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58B4741"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Australian Business Number (ABN)</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B395317"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48C44EA6"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BBB271"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Australian Company Number (ACN)</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4B96E2C"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55DFD697" w14:textId="77777777" w:rsidTr="4AF43F49">
        <w:trPr>
          <w:trHeight w:val="725"/>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0A06C7"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Address</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1B2DD47"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64BF67F4"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384AFB"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Contact Number 1</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5A136C9"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127EEEF8"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03D88E"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Contact Number 2</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4977C0E"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64A9A30A"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A25751"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Email Address</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0FC933F"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5B257E7F" w14:textId="77777777" w:rsidTr="4AF43F49">
        <w:trPr>
          <w:trHeight w:val="555"/>
        </w:trPr>
        <w:tc>
          <w:tcPr>
            <w:tcW w:w="916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AE09797" w14:textId="77777777" w:rsidR="002F461D" w:rsidRPr="009479D4" w:rsidRDefault="002F461D" w:rsidP="00F01CDB">
            <w:pPr>
              <w:spacing w:before="120" w:after="0" w:line="240" w:lineRule="auto"/>
              <w:ind w:left="136"/>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lang w:eastAsia="en-AU"/>
              </w:rPr>
              <w:t>DECLARATION OF APPLICANT</w:t>
            </w:r>
            <w:r w:rsidRPr="004758BF">
              <w:rPr>
                <w:rFonts w:ascii="Public Sans Light" w:eastAsia="Times New Roman" w:hAnsi="Public Sans Light" w:cs="Arial"/>
                <w:lang w:eastAsia="en-AU"/>
              </w:rPr>
              <w:t> </w:t>
            </w:r>
          </w:p>
          <w:p w14:paraId="75245757"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sz w:val="12"/>
                <w:szCs w:val="12"/>
                <w:lang w:eastAsia="en-AU"/>
              </w:rPr>
              <w:t> </w:t>
            </w:r>
          </w:p>
          <w:p w14:paraId="0E379C7E" w14:textId="77777777" w:rsidR="002F461D" w:rsidRPr="009479D4" w:rsidRDefault="002F461D" w:rsidP="005A1317">
            <w:pPr>
              <w:spacing w:after="120" w:line="240" w:lineRule="auto"/>
              <w:ind w:left="136"/>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lang w:eastAsia="en-AU"/>
              </w:rPr>
              <w:t>The undersigned hereby: </w:t>
            </w:r>
          </w:p>
          <w:p w14:paraId="067B593B" w14:textId="77777777" w:rsidR="002F461D" w:rsidRPr="004758BF" w:rsidRDefault="002F461D" w:rsidP="002F461D">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4758BF">
              <w:rPr>
                <w:rFonts w:ascii="Public Sans Light" w:eastAsia="Times New Roman" w:hAnsi="Public Sans Light" w:cs="Arial"/>
                <w:lang w:eastAsia="en-AU"/>
              </w:rPr>
              <w:t>States that the Applicant complies fully to all the laws of the State of New South Wales and the Commonwealth of Australia; </w:t>
            </w:r>
          </w:p>
          <w:p w14:paraId="451ADC8A" w14:textId="77777777" w:rsidR="002F461D" w:rsidRPr="004758BF" w:rsidRDefault="002F461D" w:rsidP="002F461D">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4758BF">
              <w:rPr>
                <w:rFonts w:ascii="Public Sans Light" w:eastAsia="Times New Roman" w:hAnsi="Public Sans Light" w:cs="Arial"/>
                <w:lang w:eastAsia="en-AU"/>
              </w:rPr>
              <w:t>Declares that its response to this Grant EOI is made in good faith, based on true and correct information, with the capacity and intent to complete the prospective contract without any need for variation;  </w:t>
            </w:r>
          </w:p>
          <w:p w14:paraId="328B6523" w14:textId="77777777" w:rsidR="002F461D" w:rsidRPr="004758BF" w:rsidRDefault="002F461D" w:rsidP="002F461D">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4758BF">
              <w:rPr>
                <w:rFonts w:ascii="Public Sans Light" w:eastAsia="Times New Roman" w:hAnsi="Public Sans Light" w:cs="Arial"/>
                <w:lang w:eastAsia="en-AU"/>
              </w:rPr>
              <w:t>Understands and agrees to all conditions including, without limitation, obligations and acknowledgement included in the Grant EOI; </w:t>
            </w:r>
          </w:p>
          <w:p w14:paraId="7AB5FF50" w14:textId="58E90901" w:rsidR="002F461D" w:rsidRPr="005A1317" w:rsidRDefault="002F461D" w:rsidP="005A1317">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4758BF">
              <w:rPr>
                <w:rFonts w:ascii="Public Sans Light" w:eastAsia="Times New Roman" w:hAnsi="Public Sans Light" w:cs="Arial"/>
                <w:lang w:eastAsia="en-AU"/>
              </w:rPr>
              <w:t>Accepts the terms and conditions of the Contractual Agreement referred in the Grant Invitation for the services specified and will enter into this Agreement in the event of its submission being accepted. </w:t>
            </w:r>
          </w:p>
          <w:p w14:paraId="331098EC"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i/>
                <w:iCs/>
                <w:sz w:val="20"/>
                <w:szCs w:val="20"/>
                <w:lang w:eastAsia="en-AU"/>
              </w:rPr>
              <w:t>And tick the boxes below relevant to your application/s to indicate your agreement with the statement</w:t>
            </w:r>
            <w:r w:rsidRPr="004758BF">
              <w:rPr>
                <w:rFonts w:ascii="Public Sans Light" w:eastAsia="Times New Roman" w:hAnsi="Public Sans Light" w:cs="Arial"/>
                <w:sz w:val="20"/>
                <w:szCs w:val="20"/>
                <w:lang w:eastAsia="en-AU"/>
              </w:rPr>
              <w:t> </w:t>
            </w:r>
          </w:p>
          <w:p w14:paraId="1EC76F20" w14:textId="77777777" w:rsidR="002F461D" w:rsidRPr="004758BF" w:rsidRDefault="002F461D" w:rsidP="002F461D">
            <w:pPr>
              <w:pStyle w:val="ListParagraph"/>
              <w:numPr>
                <w:ilvl w:val="0"/>
                <w:numId w:val="22"/>
              </w:numPr>
              <w:spacing w:before="120" w:after="120" w:line="240" w:lineRule="auto"/>
              <w:ind w:left="561" w:hanging="426"/>
              <w:contextualSpacing w:val="0"/>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lang w:eastAsia="en-AU"/>
              </w:rPr>
              <w:t xml:space="preserve">Is expressing an interest in providing the services in </w:t>
            </w:r>
            <w:r w:rsidRPr="004758BF">
              <w:rPr>
                <w:rFonts w:ascii="Public Sans Light" w:eastAsia="Times New Roman" w:hAnsi="Public Sans Light" w:cs="Arial"/>
                <w:b/>
                <w:u w:val="single"/>
                <w:lang w:eastAsia="en-AU"/>
              </w:rPr>
              <w:t>Stream 1A</w:t>
            </w:r>
            <w:r w:rsidRPr="004758BF">
              <w:rPr>
                <w:rFonts w:ascii="Public Sans Light" w:eastAsia="Times New Roman" w:hAnsi="Public Sans Light" w:cs="Arial"/>
                <w:lang w:eastAsia="en-AU"/>
              </w:rPr>
              <w:t xml:space="preserve"> of the AOD Hubs grant (Enhancing Existing Partnership) </w:t>
            </w:r>
          </w:p>
          <w:p w14:paraId="45D132F3" w14:textId="6A7866EB" w:rsidR="002F461D" w:rsidRPr="009479D4" w:rsidRDefault="002F461D" w:rsidP="0036292F">
            <w:pPr>
              <w:pStyle w:val="ListParagraph"/>
              <w:numPr>
                <w:ilvl w:val="0"/>
                <w:numId w:val="22"/>
              </w:numPr>
              <w:spacing w:before="120" w:after="0" w:line="240" w:lineRule="auto"/>
              <w:ind w:left="561" w:hanging="426"/>
              <w:contextualSpacing w:val="0"/>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lang w:eastAsia="en-AU"/>
              </w:rPr>
              <w:t xml:space="preserve">Is expressing an interest in providing the services in </w:t>
            </w:r>
            <w:r w:rsidRPr="004758BF">
              <w:rPr>
                <w:rFonts w:ascii="Public Sans Light" w:eastAsia="Times New Roman" w:hAnsi="Public Sans Light" w:cs="Arial"/>
                <w:b/>
                <w:u w:val="single"/>
                <w:lang w:eastAsia="en-AU"/>
              </w:rPr>
              <w:t>Stream 1B</w:t>
            </w:r>
            <w:r w:rsidRPr="004758BF">
              <w:rPr>
                <w:rFonts w:ascii="Public Sans Light" w:eastAsia="Times New Roman" w:hAnsi="Public Sans Light" w:cs="Arial"/>
                <w:lang w:eastAsia="en-AU"/>
              </w:rPr>
              <w:t xml:space="preserve"> of the AOD Hubs grant (New Priority Population Hub)</w:t>
            </w:r>
          </w:p>
          <w:p w14:paraId="059C6042" w14:textId="5B815334" w:rsidR="002F461D" w:rsidRPr="004758BF" w:rsidRDefault="005E0C9C" w:rsidP="4AF43F49">
            <w:pPr>
              <w:pStyle w:val="ListParagraph"/>
              <w:spacing w:after="60" w:line="240" w:lineRule="auto"/>
              <w:ind w:left="360"/>
              <w:textAlignment w:val="baseline"/>
              <w:rPr>
                <w:rFonts w:ascii="Public Sans Light" w:eastAsia="Times New Roman" w:hAnsi="Public Sans Light" w:cs="Arial"/>
                <w:lang w:val="en" w:eastAsia="en-AU"/>
              </w:rPr>
            </w:pPr>
            <w:r w:rsidRPr="00601D37">
              <w:rPr>
                <w:rFonts w:ascii="Public Sans Light" w:eastAsia="Times New Roman" w:hAnsi="Public Sans Light" w:cs="Segoe UI"/>
                <w:sz w:val="18"/>
                <w:szCs w:val="18"/>
                <w:lang w:eastAsia="en-AU"/>
              </w:rPr>
              <w:t xml:space="preserve">If applying for both streams, please state your preferred stream: </w:t>
            </w:r>
            <w:r w:rsidRPr="00601D37">
              <w:rPr>
                <w:rFonts w:ascii="Public Sans Light" w:eastAsia="Times New Roman" w:hAnsi="Public Sans Light" w:cs="Arial"/>
                <w:b/>
                <w:lang w:val="en" w:eastAsia="en-AU"/>
              </w:rPr>
              <w:t xml:space="preserve"> </w:t>
            </w:r>
            <w:r>
              <w:rPr>
                <w:rFonts w:ascii="Wingdings" w:eastAsia="Wingdings" w:hAnsi="Wingdings" w:cs="Wingdings"/>
                <w:lang w:val="en" w:eastAsia="en-AU"/>
              </w:rPr>
              <w:t></w:t>
            </w:r>
            <w:r w:rsidRPr="00601D37">
              <w:rPr>
                <w:rFonts w:ascii="Public Sans Light" w:eastAsia="Times New Roman" w:hAnsi="Public Sans Light" w:cs="Arial"/>
                <w:lang w:val="en" w:eastAsia="en-AU"/>
              </w:rPr>
              <w:t xml:space="preserve"> Stream 1A or</w:t>
            </w:r>
            <w:r>
              <w:rPr>
                <w:rFonts w:ascii="Public Sans Light" w:eastAsia="Times New Roman" w:hAnsi="Public Sans Light" w:cs="Arial"/>
                <w:lang w:val="en" w:eastAsia="en-AU"/>
              </w:rPr>
              <w:t xml:space="preserve"> </w:t>
            </w:r>
            <w:r>
              <w:rPr>
                <w:rFonts w:ascii="Wingdings" w:eastAsia="Wingdings" w:hAnsi="Wingdings" w:cs="Wingdings"/>
                <w:lang w:val="en" w:eastAsia="en-AU"/>
              </w:rPr>
              <w:t></w:t>
            </w:r>
            <w:r w:rsidRPr="00601D37">
              <w:rPr>
                <w:rFonts w:ascii="Public Sans Light" w:eastAsia="Times New Roman" w:hAnsi="Public Sans Light" w:cs="Arial"/>
                <w:lang w:val="en" w:eastAsia="en-AU"/>
              </w:rPr>
              <w:t xml:space="preserve"> Stream 1B</w:t>
            </w:r>
          </w:p>
        </w:tc>
      </w:tr>
      <w:tr w:rsidR="002F461D" w:rsidRPr="004758BF" w14:paraId="7D2F0C6A" w14:textId="77777777" w:rsidTr="4AF43F49">
        <w:trPr>
          <w:trHeight w:val="555"/>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72A2A8"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sz w:val="24"/>
                <w:szCs w:val="24"/>
                <w:lang w:eastAsia="en-AU"/>
              </w:rPr>
              <w:t>Declarant Name</w:t>
            </w:r>
            <w:r w:rsidRPr="004758BF">
              <w:rPr>
                <w:rFonts w:ascii="Public Sans Light" w:eastAsia="Times New Roman" w:hAnsi="Public Sans Light" w:cs="Arial"/>
                <w:color w:val="002060"/>
                <w:sz w:val="24"/>
                <w:szCs w:val="24"/>
                <w:lang w:eastAsia="en-AU"/>
              </w:rPr>
              <w:t>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D6DCAC"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sz w:val="24"/>
                <w:szCs w:val="24"/>
                <w:lang w:eastAsia="en-AU"/>
              </w:rPr>
              <w:t>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DCA3EC" w14:textId="77777777" w:rsidR="002F461D" w:rsidRPr="009479D4" w:rsidRDefault="002F461D" w:rsidP="00F01CDB">
            <w:pPr>
              <w:spacing w:after="0" w:line="240" w:lineRule="auto"/>
              <w:ind w:left="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sz w:val="24"/>
                <w:szCs w:val="24"/>
                <w:lang w:eastAsia="en-AU"/>
              </w:rPr>
              <w:t>Position Title</w:t>
            </w:r>
            <w:r w:rsidRPr="004758BF">
              <w:rPr>
                <w:rFonts w:ascii="Public Sans Light" w:eastAsia="Times New Roman" w:hAnsi="Public Sans Light" w:cs="Arial"/>
                <w:color w:val="002060"/>
                <w:sz w:val="24"/>
                <w:szCs w:val="24"/>
                <w:lang w:eastAsia="en-AU"/>
              </w:rPr>
              <w:t>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89953D"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sz w:val="24"/>
                <w:szCs w:val="24"/>
                <w:lang w:eastAsia="en-AU"/>
              </w:rPr>
              <w:t> </w:t>
            </w:r>
          </w:p>
        </w:tc>
      </w:tr>
      <w:tr w:rsidR="002F461D" w:rsidRPr="004758BF" w14:paraId="524777B0" w14:textId="77777777" w:rsidTr="4AF43F49">
        <w:trPr>
          <w:trHeight w:val="840"/>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C34BF"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sz w:val="24"/>
                <w:szCs w:val="24"/>
                <w:lang w:eastAsia="en-AU"/>
              </w:rPr>
              <w:t>Signature</w:t>
            </w:r>
            <w:r w:rsidRPr="004758BF">
              <w:rPr>
                <w:rFonts w:ascii="Public Sans Light" w:eastAsia="Times New Roman" w:hAnsi="Public Sans Light" w:cs="Arial"/>
                <w:color w:val="002060"/>
                <w:sz w:val="24"/>
                <w:szCs w:val="24"/>
                <w:lang w:eastAsia="en-AU"/>
              </w:rPr>
              <w:t>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804F24"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sz w:val="24"/>
                <w:szCs w:val="24"/>
                <w:lang w:eastAsia="en-AU"/>
              </w:rPr>
              <w:t>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8E40D" w14:textId="59300DC8" w:rsidR="002F461D" w:rsidRPr="009479D4" w:rsidRDefault="002F461D" w:rsidP="00F01CDB">
            <w:pPr>
              <w:spacing w:after="0" w:line="240" w:lineRule="auto"/>
              <w:ind w:left="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sz w:val="24"/>
                <w:szCs w:val="24"/>
                <w:lang w:eastAsia="en-AU"/>
              </w:rPr>
              <w:t xml:space="preserve">Date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1CDF9"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sz w:val="24"/>
                <w:szCs w:val="24"/>
                <w:lang w:eastAsia="en-AU"/>
              </w:rPr>
              <w:t> </w:t>
            </w:r>
          </w:p>
        </w:tc>
      </w:tr>
      <w:tr w:rsidR="002F461D" w:rsidRPr="009479D4" w14:paraId="114C7614" w14:textId="77777777" w:rsidTr="4AF43F49">
        <w:trPr>
          <w:trHeight w:val="600"/>
        </w:trPr>
        <w:tc>
          <w:tcPr>
            <w:tcW w:w="496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AC7778D"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sz w:val="24"/>
                <w:szCs w:val="24"/>
                <w:lang w:eastAsia="en-AU"/>
              </w:rPr>
              <w:t xml:space="preserve">Duly </w:t>
            </w:r>
            <w:proofErr w:type="spellStart"/>
            <w:r w:rsidRPr="004758BF">
              <w:rPr>
                <w:rFonts w:ascii="Public Sans Light" w:eastAsia="Times New Roman" w:hAnsi="Public Sans Light" w:cs="Arial"/>
                <w:b/>
                <w:bCs/>
                <w:color w:val="002060"/>
                <w:sz w:val="24"/>
                <w:szCs w:val="24"/>
                <w:lang w:eastAsia="en-AU"/>
              </w:rPr>
              <w:t>authorised</w:t>
            </w:r>
            <w:proofErr w:type="spellEnd"/>
            <w:r w:rsidRPr="004758BF">
              <w:rPr>
                <w:rFonts w:ascii="Public Sans Light" w:eastAsia="Times New Roman" w:hAnsi="Public Sans Light" w:cs="Arial"/>
                <w:b/>
                <w:bCs/>
                <w:color w:val="002060"/>
                <w:sz w:val="24"/>
                <w:szCs w:val="24"/>
                <w:lang w:eastAsia="en-AU"/>
              </w:rPr>
              <w:t xml:space="preserve"> to sign tenders for and on behalf of:</w:t>
            </w:r>
            <w:r w:rsidRPr="004758BF">
              <w:rPr>
                <w:rFonts w:ascii="Public Sans Light" w:eastAsia="Times New Roman" w:hAnsi="Public Sans Light" w:cs="Arial"/>
                <w:color w:val="002060"/>
                <w:sz w:val="24"/>
                <w:szCs w:val="24"/>
                <w:lang w:eastAsia="en-AU"/>
              </w:rPr>
              <w:t> (organisation name)</w:t>
            </w:r>
          </w:p>
        </w:tc>
        <w:tc>
          <w:tcPr>
            <w:tcW w:w="41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42232D"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sz w:val="24"/>
                <w:szCs w:val="24"/>
                <w:lang w:eastAsia="en-AU"/>
              </w:rPr>
              <w:t> </w:t>
            </w:r>
          </w:p>
        </w:tc>
      </w:tr>
    </w:tbl>
    <w:p w14:paraId="3D5A9324" w14:textId="067661D3" w:rsidR="002F461D" w:rsidRPr="004758BF" w:rsidRDefault="002F461D" w:rsidP="002F461D">
      <w:pPr>
        <w:spacing w:after="0" w:line="240" w:lineRule="auto"/>
        <w:jc w:val="center"/>
        <w:rPr>
          <w:rFonts w:ascii="Public Sans Light" w:eastAsia="Times New Roman" w:hAnsi="Public Sans Light" w:cs="Calibri"/>
          <w:color w:val="2F5496" w:themeColor="accent1" w:themeShade="BF"/>
          <w:sz w:val="32"/>
          <w:szCs w:val="32"/>
          <w:lang w:eastAsia="en-AU"/>
        </w:rPr>
      </w:pPr>
      <w:r w:rsidRPr="004758BF">
        <w:rPr>
          <w:rFonts w:ascii="Public Sans Light" w:eastAsia="Times New Roman" w:hAnsi="Public Sans Light" w:cs="Calibri"/>
          <w:b/>
          <w:bCs/>
          <w:color w:val="2F5496" w:themeColor="accent1" w:themeShade="BF"/>
          <w:sz w:val="32"/>
          <w:szCs w:val="32"/>
          <w:lang w:eastAsia="en-AU"/>
        </w:rPr>
        <w:lastRenderedPageBreak/>
        <w:t xml:space="preserve">Expression of Interest </w:t>
      </w:r>
    </w:p>
    <w:p w14:paraId="56CB968E" w14:textId="77777777" w:rsidR="002F461D" w:rsidRPr="004758BF" w:rsidRDefault="002F461D" w:rsidP="002F461D">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4758BF">
        <w:rPr>
          <w:rFonts w:ascii="Public Sans Light" w:eastAsia="Times New Roman" w:hAnsi="Public Sans Light" w:cs="Calibri"/>
          <w:b/>
          <w:bCs/>
          <w:color w:val="2F5496" w:themeColor="accent1" w:themeShade="BF"/>
          <w:sz w:val="32"/>
          <w:szCs w:val="32"/>
          <w:lang w:eastAsia="en-AU"/>
        </w:rPr>
        <w:t xml:space="preserve">Enhanced Existing Partnerships </w:t>
      </w:r>
    </w:p>
    <w:p w14:paraId="5B5BB48E" w14:textId="77777777" w:rsidR="002F461D" w:rsidRPr="004758BF" w:rsidRDefault="002F461D" w:rsidP="002F461D">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4758BF">
        <w:rPr>
          <w:rFonts w:ascii="Public Sans Light" w:eastAsia="Times New Roman" w:hAnsi="Public Sans Light" w:cs="Calibri"/>
          <w:b/>
          <w:bCs/>
          <w:color w:val="2F5496" w:themeColor="accent1" w:themeShade="BF"/>
          <w:sz w:val="32"/>
          <w:szCs w:val="32"/>
          <w:lang w:eastAsia="en-AU"/>
        </w:rPr>
        <w:t>AOD Hub Grant</w:t>
      </w:r>
    </w:p>
    <w:p w14:paraId="425BD7A0" w14:textId="77777777" w:rsidR="002F461D" w:rsidRPr="004758BF" w:rsidRDefault="002F461D" w:rsidP="00FE05D9">
      <w:pPr>
        <w:pStyle w:val="Heading2"/>
        <w:spacing w:before="240" w:after="120"/>
        <w:rPr>
          <w:rFonts w:ascii="Public Sans Light" w:eastAsia="Times New Roman" w:hAnsi="Public Sans Light" w:cs="Segoe UI"/>
          <w:b/>
          <w:color w:val="1F3763"/>
          <w:sz w:val="18"/>
          <w:szCs w:val="18"/>
          <w:lang w:eastAsia="en-AU"/>
        </w:rPr>
      </w:pPr>
      <w:r w:rsidRPr="004758BF">
        <w:rPr>
          <w:rFonts w:ascii="Public Sans Light" w:eastAsia="Times New Roman" w:hAnsi="Public Sans Light"/>
          <w:b/>
          <w:lang w:eastAsia="en-AU"/>
        </w:rPr>
        <w:t>Part B: Eligibility to apply for NSW Health AOD Hubs grants</w:t>
      </w:r>
    </w:p>
    <w:p w14:paraId="586BD9E8" w14:textId="77777777" w:rsidR="002F461D" w:rsidRPr="004758BF" w:rsidRDefault="002F461D" w:rsidP="002F461D">
      <w:pPr>
        <w:spacing w:after="0" w:line="240" w:lineRule="auto"/>
        <w:textAlignment w:val="baseline"/>
        <w:rPr>
          <w:rFonts w:ascii="Public Sans Light" w:eastAsia="Times New Roman" w:hAnsi="Public Sans Light" w:cs="Arial"/>
          <w:sz w:val="24"/>
          <w:szCs w:val="24"/>
          <w:lang w:eastAsia="en-AU"/>
        </w:rPr>
      </w:pPr>
      <w:r w:rsidRPr="004758BF">
        <w:rPr>
          <w:rFonts w:ascii="Public Sans Light" w:eastAsia="Times New Roman" w:hAnsi="Public Sans Light" w:cs="Arial"/>
          <w:sz w:val="24"/>
          <w:szCs w:val="24"/>
          <w:lang w:eastAsia="en-AU"/>
        </w:rPr>
        <w:t xml:space="preserve">Eligibility criteria outline the minimum requirements you (the applicant) must meet to be eligible for funding. You cannot receive funding unless you meet </w:t>
      </w:r>
      <w:proofErr w:type="gramStart"/>
      <w:r w:rsidRPr="004758BF">
        <w:rPr>
          <w:rFonts w:ascii="Public Sans Light" w:eastAsia="Times New Roman" w:hAnsi="Public Sans Light" w:cs="Arial"/>
          <w:sz w:val="24"/>
          <w:szCs w:val="24"/>
          <w:lang w:eastAsia="en-AU"/>
        </w:rPr>
        <w:t>ALL of</w:t>
      </w:r>
      <w:proofErr w:type="gramEnd"/>
      <w:r w:rsidRPr="004758BF">
        <w:rPr>
          <w:rFonts w:ascii="Public Sans Light" w:eastAsia="Times New Roman" w:hAnsi="Public Sans Light" w:cs="Arial"/>
          <w:sz w:val="24"/>
          <w:szCs w:val="24"/>
          <w:lang w:eastAsia="en-AU"/>
        </w:rPr>
        <w:t xml:space="preserve"> the criteria below.</w:t>
      </w:r>
    </w:p>
    <w:p w14:paraId="3C938FBE" w14:textId="77777777" w:rsidR="002F461D" w:rsidRPr="00470399" w:rsidRDefault="002F461D" w:rsidP="002F461D">
      <w:pPr>
        <w:spacing w:after="0" w:line="240" w:lineRule="auto"/>
        <w:textAlignment w:val="baseline"/>
        <w:rPr>
          <w:rFonts w:ascii="Public Sans Light" w:eastAsia="Times New Roman" w:hAnsi="Public Sans Light" w:cs="Segoe UI"/>
          <w:sz w:val="16"/>
          <w:szCs w:val="18"/>
          <w:lang w:eastAsia="en-AU"/>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7"/>
        <w:gridCol w:w="6293"/>
        <w:gridCol w:w="1080"/>
      </w:tblGrid>
      <w:tr w:rsidR="002F461D" w:rsidRPr="00470399" w14:paraId="276822F7" w14:textId="77777777" w:rsidTr="00F01CDB">
        <w:trPr>
          <w:trHeight w:val="300"/>
        </w:trPr>
        <w:tc>
          <w:tcPr>
            <w:tcW w:w="1637" w:type="dxa"/>
            <w:tcBorders>
              <w:top w:val="single" w:sz="6" w:space="0" w:color="auto"/>
              <w:left w:val="single" w:sz="6" w:space="0" w:color="auto"/>
              <w:bottom w:val="single" w:sz="6" w:space="0" w:color="auto"/>
              <w:right w:val="single" w:sz="6" w:space="0" w:color="auto"/>
            </w:tcBorders>
            <w:shd w:val="clear" w:color="auto" w:fill="D9E2F3"/>
            <w:hideMark/>
          </w:tcPr>
          <w:p w14:paraId="03FE4C89"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Requirement</w:t>
            </w:r>
          </w:p>
        </w:tc>
        <w:tc>
          <w:tcPr>
            <w:tcW w:w="6293" w:type="dxa"/>
            <w:tcBorders>
              <w:top w:val="single" w:sz="6" w:space="0" w:color="auto"/>
              <w:left w:val="single" w:sz="6" w:space="0" w:color="auto"/>
              <w:bottom w:val="single" w:sz="6" w:space="0" w:color="auto"/>
              <w:right w:val="single" w:sz="6" w:space="0" w:color="auto"/>
            </w:tcBorders>
            <w:shd w:val="clear" w:color="auto" w:fill="D9E2F3"/>
            <w:hideMark/>
          </w:tcPr>
          <w:p w14:paraId="4DCAD572" w14:textId="77777777" w:rsidR="002F461D" w:rsidRPr="00470399" w:rsidRDefault="002F461D" w:rsidP="00F01CDB">
            <w:pPr>
              <w:spacing w:before="60" w:after="60" w:line="240" w:lineRule="auto"/>
              <w:ind w:left="194" w:right="138"/>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Question &amp; Description</w:t>
            </w:r>
          </w:p>
        </w:tc>
        <w:tc>
          <w:tcPr>
            <w:tcW w:w="1080" w:type="dxa"/>
            <w:tcBorders>
              <w:top w:val="single" w:sz="6" w:space="0" w:color="auto"/>
              <w:left w:val="single" w:sz="6" w:space="0" w:color="auto"/>
              <w:bottom w:val="single" w:sz="6" w:space="0" w:color="auto"/>
              <w:right w:val="single" w:sz="6" w:space="0" w:color="auto"/>
            </w:tcBorders>
            <w:shd w:val="clear" w:color="auto" w:fill="D9E2F3"/>
            <w:hideMark/>
          </w:tcPr>
          <w:p w14:paraId="796B60A9"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Response</w:t>
            </w:r>
          </w:p>
        </w:tc>
      </w:tr>
      <w:tr w:rsidR="002F461D" w:rsidRPr="00470399" w14:paraId="6E656B2E" w14:textId="77777777" w:rsidTr="00F01CDB">
        <w:trPr>
          <w:trHeight w:val="300"/>
        </w:trPr>
        <w:tc>
          <w:tcPr>
            <w:tcW w:w="1637" w:type="dxa"/>
            <w:tcBorders>
              <w:top w:val="single" w:sz="6" w:space="0" w:color="auto"/>
              <w:left w:val="single" w:sz="6" w:space="0" w:color="auto"/>
              <w:bottom w:val="single" w:sz="6" w:space="0" w:color="auto"/>
              <w:right w:val="single" w:sz="6" w:space="0" w:color="auto"/>
            </w:tcBorders>
            <w:shd w:val="clear" w:color="auto" w:fill="auto"/>
            <w:hideMark/>
          </w:tcPr>
          <w:p w14:paraId="6112230A"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Non-government</w:t>
            </w:r>
          </w:p>
        </w:tc>
        <w:tc>
          <w:tcPr>
            <w:tcW w:w="6293" w:type="dxa"/>
            <w:tcBorders>
              <w:top w:val="single" w:sz="6" w:space="0" w:color="auto"/>
              <w:left w:val="single" w:sz="6" w:space="0" w:color="auto"/>
              <w:bottom w:val="single" w:sz="6" w:space="0" w:color="auto"/>
              <w:right w:val="single" w:sz="6" w:space="0" w:color="auto"/>
            </w:tcBorders>
            <w:shd w:val="clear" w:color="auto" w:fill="auto"/>
            <w:hideMark/>
          </w:tcPr>
          <w:p w14:paraId="0FD71126" w14:textId="1C5341FA"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 xml:space="preserve">Are you a non-government organisation (including </w:t>
            </w:r>
            <w:r w:rsidR="00AC714F">
              <w:rPr>
                <w:rFonts w:ascii="Public Sans Light" w:eastAsia="Times New Roman" w:hAnsi="Public Sans Light" w:cs="Arial"/>
                <w:b/>
                <w:bCs/>
                <w:szCs w:val="24"/>
                <w:lang w:eastAsia="en-AU"/>
              </w:rPr>
              <w:t xml:space="preserve">Aboriginal </w:t>
            </w:r>
            <w:r w:rsidR="005061B4">
              <w:rPr>
                <w:rFonts w:ascii="Public Sans Light" w:eastAsia="Times New Roman" w:hAnsi="Public Sans Light" w:cs="Arial"/>
                <w:b/>
                <w:bCs/>
                <w:szCs w:val="24"/>
                <w:lang w:eastAsia="en-AU"/>
              </w:rPr>
              <w:t xml:space="preserve">Community Controlled Organisations </w:t>
            </w:r>
            <w:r w:rsidR="00AC714F">
              <w:rPr>
                <w:rFonts w:ascii="Public Sans Light" w:eastAsia="Times New Roman" w:hAnsi="Public Sans Light" w:cs="Arial"/>
                <w:b/>
                <w:bCs/>
                <w:szCs w:val="24"/>
                <w:lang w:eastAsia="en-AU"/>
              </w:rPr>
              <w:t>(</w:t>
            </w:r>
            <w:r w:rsidRPr="004758BF">
              <w:rPr>
                <w:rFonts w:ascii="Public Sans Light" w:eastAsia="Times New Roman" w:hAnsi="Public Sans Light" w:cs="Arial"/>
                <w:b/>
                <w:bCs/>
                <w:szCs w:val="24"/>
                <w:lang w:eastAsia="en-AU"/>
              </w:rPr>
              <w:t>ACCO)?</w:t>
            </w:r>
            <w:r w:rsidRPr="004758BF">
              <w:rPr>
                <w:rFonts w:ascii="Public Sans Light" w:eastAsia="Times New Roman" w:hAnsi="Public Sans Light" w:cs="Arial"/>
                <w:szCs w:val="24"/>
                <w:lang w:eastAsia="en-AU"/>
              </w:rPr>
              <w:t> </w:t>
            </w:r>
          </w:p>
          <w:p w14:paraId="48B9A277" w14:textId="7B54FFE8" w:rsidR="002F461D" w:rsidRPr="004758BF" w:rsidRDefault="002F461D" w:rsidP="00F01CDB">
            <w:pPr>
              <w:spacing w:before="60" w:after="60" w:line="240" w:lineRule="auto"/>
              <w:ind w:left="194" w:right="138"/>
              <w:textAlignment w:val="baseline"/>
              <w:rPr>
                <w:rFonts w:ascii="Public Sans Light" w:eastAsia="Times New Roman" w:hAnsi="Public Sans Light" w:cs="Arial"/>
                <w:szCs w:val="24"/>
                <w:lang w:eastAsia="en-AU"/>
              </w:rPr>
            </w:pPr>
            <w:r w:rsidRPr="004758BF">
              <w:rPr>
                <w:rFonts w:ascii="Public Sans Light" w:eastAsia="Times New Roman" w:hAnsi="Public Sans Light" w:cs="Arial"/>
                <w:szCs w:val="24"/>
                <w:lang w:eastAsia="en-AU"/>
              </w:rPr>
              <w:t xml:space="preserve">Only non-government organisations (including </w:t>
            </w:r>
            <w:r w:rsidR="005061B4">
              <w:rPr>
                <w:rFonts w:ascii="Public Sans Light" w:eastAsia="Times New Roman" w:hAnsi="Public Sans Light" w:cs="Arial"/>
                <w:szCs w:val="24"/>
                <w:lang w:eastAsia="en-AU"/>
              </w:rPr>
              <w:t>ACCOs</w:t>
            </w:r>
            <w:r w:rsidRPr="004758BF">
              <w:rPr>
                <w:rFonts w:ascii="Public Sans Light" w:eastAsia="Times New Roman" w:hAnsi="Public Sans Light" w:cs="Arial"/>
                <w:szCs w:val="24"/>
                <w:lang w:eastAsia="en-AU"/>
              </w:rPr>
              <w:t xml:space="preserve">) are eligible to apply as lead applicant. </w:t>
            </w:r>
          </w:p>
          <w:p w14:paraId="149A89E6" w14:textId="77777777" w:rsidR="002F461D" w:rsidRPr="004758BF" w:rsidRDefault="002F461D" w:rsidP="00F01CDB">
            <w:pPr>
              <w:spacing w:before="60" w:after="60" w:line="240" w:lineRule="auto"/>
              <w:ind w:left="194" w:right="138"/>
              <w:textAlignment w:val="baseline"/>
              <w:rPr>
                <w:rFonts w:ascii="Public Sans Light" w:eastAsia="Times New Roman" w:hAnsi="Public Sans Light" w:cs="Arial"/>
                <w:sz w:val="8"/>
                <w:szCs w:val="24"/>
                <w:lang w:eastAsia="en-AU"/>
              </w:rPr>
            </w:pPr>
          </w:p>
          <w:p w14:paraId="07A8E7CB"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szCs w:val="24"/>
                <w:lang w:eastAsia="en-AU"/>
              </w:rPr>
              <w:t xml:space="preserve">LHDs, PHNs and other government entities are </w:t>
            </w:r>
            <w:r w:rsidRPr="004758BF">
              <w:rPr>
                <w:rFonts w:ascii="Public Sans Light" w:eastAsia="Times New Roman" w:hAnsi="Public Sans Light" w:cs="Arial"/>
                <w:b/>
                <w:bCs/>
                <w:szCs w:val="24"/>
                <w:u w:val="single"/>
                <w:lang w:eastAsia="en-AU"/>
              </w:rPr>
              <w:t>not</w:t>
            </w:r>
            <w:r w:rsidRPr="004758BF">
              <w:rPr>
                <w:rFonts w:ascii="Public Sans Light" w:eastAsia="Times New Roman" w:hAnsi="Public Sans Light" w:cs="Arial"/>
                <w:szCs w:val="24"/>
                <w:lang w:eastAsia="en-AU"/>
              </w:rPr>
              <w:t xml:space="preserve"> eligible to apply but may be one of the partner organisations.</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5D102CD"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Yes/No</w:t>
            </w:r>
          </w:p>
        </w:tc>
      </w:tr>
      <w:tr w:rsidR="002F461D" w:rsidRPr="00470399" w14:paraId="0BB4D5F9" w14:textId="77777777" w:rsidTr="00F01CDB">
        <w:trPr>
          <w:trHeight w:val="300"/>
        </w:trPr>
        <w:tc>
          <w:tcPr>
            <w:tcW w:w="1637" w:type="dxa"/>
            <w:tcBorders>
              <w:top w:val="single" w:sz="6" w:space="0" w:color="auto"/>
              <w:left w:val="single" w:sz="6" w:space="0" w:color="auto"/>
              <w:bottom w:val="single" w:sz="6" w:space="0" w:color="auto"/>
              <w:right w:val="single" w:sz="6" w:space="0" w:color="auto"/>
            </w:tcBorders>
            <w:shd w:val="clear" w:color="auto" w:fill="auto"/>
            <w:hideMark/>
          </w:tcPr>
          <w:p w14:paraId="43CDB587"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Not for profit</w:t>
            </w:r>
          </w:p>
        </w:tc>
        <w:tc>
          <w:tcPr>
            <w:tcW w:w="6293" w:type="dxa"/>
            <w:tcBorders>
              <w:top w:val="single" w:sz="6" w:space="0" w:color="auto"/>
              <w:left w:val="single" w:sz="6" w:space="0" w:color="auto"/>
              <w:bottom w:val="single" w:sz="6" w:space="0" w:color="auto"/>
              <w:right w:val="single" w:sz="6" w:space="0" w:color="auto"/>
            </w:tcBorders>
            <w:shd w:val="clear" w:color="auto" w:fill="auto"/>
            <w:hideMark/>
          </w:tcPr>
          <w:p w14:paraId="45B9D296"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Do you plan to operate as a not-for-profit organisation?</w:t>
            </w:r>
            <w:r w:rsidRPr="004758BF">
              <w:rPr>
                <w:rFonts w:ascii="Public Sans Light" w:eastAsia="Times New Roman" w:hAnsi="Public Sans Light" w:cs="Arial"/>
                <w:szCs w:val="24"/>
                <w:lang w:eastAsia="en-AU"/>
              </w:rPr>
              <w:t> </w:t>
            </w:r>
          </w:p>
          <w:p w14:paraId="04D09678"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szCs w:val="24"/>
                <w:lang w:eastAsia="en-AU"/>
              </w:rPr>
              <w:t xml:space="preserve">A not-for-profit organisation doesn’t operate for the profit, personal </w:t>
            </w:r>
            <w:proofErr w:type="gramStart"/>
            <w:r w:rsidRPr="004758BF">
              <w:rPr>
                <w:rFonts w:ascii="Public Sans Light" w:eastAsia="Times New Roman" w:hAnsi="Public Sans Light" w:cs="Arial"/>
                <w:szCs w:val="24"/>
                <w:lang w:eastAsia="en-AU"/>
              </w:rPr>
              <w:t>gain</w:t>
            </w:r>
            <w:proofErr w:type="gramEnd"/>
            <w:r w:rsidRPr="004758BF">
              <w:rPr>
                <w:rFonts w:ascii="Public Sans Light" w:eastAsia="Times New Roman" w:hAnsi="Public Sans Light" w:cs="Arial"/>
                <w:szCs w:val="24"/>
                <w:lang w:eastAsia="en-AU"/>
              </w:rPr>
              <w:t xml:space="preserve"> or other benefit of its members either during its operation or if it winds up (closes down). </w:t>
            </w:r>
          </w:p>
          <w:p w14:paraId="51292221"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szCs w:val="24"/>
                <w:lang w:eastAsia="en-AU"/>
              </w:rPr>
              <w:t xml:space="preserve">More information can be found here </w:t>
            </w:r>
            <w:hyperlink r:id="rId8" w:tgtFrame="_blank" w:history="1">
              <w:r w:rsidRPr="004758BF">
                <w:rPr>
                  <w:rFonts w:ascii="Public Sans Light" w:eastAsia="Times New Roman" w:hAnsi="Public Sans Light" w:cs="Arial"/>
                  <w:color w:val="0563C1"/>
                  <w:szCs w:val="24"/>
                  <w:u w:val="single"/>
                  <w:lang w:eastAsia="en-AU"/>
                </w:rPr>
                <w:t>https://www.nfplaw.org.au/free-resources/getting-started/what-does-not-for-profit-mean</w:t>
              </w:r>
            </w:hyperlink>
            <w:r w:rsidRPr="004758BF">
              <w:rPr>
                <w:rFonts w:ascii="Public Sans Light" w:eastAsia="Times New Roman" w:hAnsi="Public Sans Light" w:cs="Arial"/>
                <w:szCs w:val="24"/>
                <w:lang w:eastAsia="en-AU"/>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20F3018"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Yes/No</w:t>
            </w:r>
          </w:p>
        </w:tc>
      </w:tr>
      <w:tr w:rsidR="002F461D" w:rsidRPr="004758BF" w14:paraId="5348CF1C" w14:textId="77777777" w:rsidTr="00F01CDB">
        <w:trPr>
          <w:trHeight w:val="2385"/>
        </w:trPr>
        <w:tc>
          <w:tcPr>
            <w:tcW w:w="1637" w:type="dxa"/>
            <w:vMerge w:val="restart"/>
            <w:tcBorders>
              <w:top w:val="single" w:sz="6" w:space="0" w:color="auto"/>
              <w:left w:val="single" w:sz="6" w:space="0" w:color="auto"/>
              <w:right w:val="single" w:sz="6" w:space="0" w:color="auto"/>
            </w:tcBorders>
            <w:shd w:val="clear" w:color="auto" w:fill="auto"/>
            <w:hideMark/>
          </w:tcPr>
          <w:p w14:paraId="33816F59" w14:textId="77777777" w:rsidR="002F461D" w:rsidRPr="00470399" w:rsidRDefault="002F461D" w:rsidP="00F01CDB">
            <w:pPr>
              <w:spacing w:before="60" w:after="60" w:line="240" w:lineRule="auto"/>
              <w:ind w:left="127"/>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Incorporated</w:t>
            </w:r>
            <w:r w:rsidRPr="004758BF">
              <w:rPr>
                <w:rFonts w:ascii="Public Sans Light" w:eastAsia="Times New Roman" w:hAnsi="Public Sans Light" w:cs="Arial"/>
                <w:szCs w:val="24"/>
                <w:lang w:eastAsia="en-AU"/>
              </w:rPr>
              <w:t xml:space="preserve"> </w:t>
            </w:r>
          </w:p>
        </w:tc>
        <w:tc>
          <w:tcPr>
            <w:tcW w:w="6293" w:type="dxa"/>
            <w:tcBorders>
              <w:top w:val="single" w:sz="6" w:space="0" w:color="auto"/>
              <w:left w:val="single" w:sz="6" w:space="0" w:color="auto"/>
              <w:bottom w:val="single" w:sz="4" w:space="0" w:color="auto"/>
              <w:right w:val="single" w:sz="6" w:space="0" w:color="auto"/>
            </w:tcBorders>
            <w:shd w:val="clear" w:color="auto" w:fill="auto"/>
            <w:hideMark/>
          </w:tcPr>
          <w:p w14:paraId="07998486"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Is at least one party to this application already incorporated?</w:t>
            </w:r>
            <w:r w:rsidRPr="004758BF">
              <w:rPr>
                <w:rFonts w:ascii="Public Sans Light" w:eastAsia="Times New Roman" w:hAnsi="Public Sans Light" w:cs="Arial"/>
                <w:szCs w:val="24"/>
                <w:lang w:eastAsia="en-AU"/>
              </w:rPr>
              <w:t> </w:t>
            </w:r>
          </w:p>
          <w:p w14:paraId="277DBE55"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proofErr w:type="gramStart"/>
            <w:r w:rsidRPr="004758BF">
              <w:rPr>
                <w:rFonts w:ascii="Public Sans Light" w:eastAsia="Times New Roman" w:hAnsi="Public Sans Light" w:cs="Arial"/>
                <w:szCs w:val="24"/>
                <w:lang w:eastAsia="en-AU"/>
              </w:rPr>
              <w:t>In order to</w:t>
            </w:r>
            <w:proofErr w:type="gramEnd"/>
            <w:r w:rsidRPr="004758BF">
              <w:rPr>
                <w:rFonts w:ascii="Public Sans Light" w:eastAsia="Times New Roman" w:hAnsi="Public Sans Light" w:cs="Arial"/>
                <w:szCs w:val="24"/>
                <w:lang w:eastAsia="en-AU"/>
              </w:rPr>
              <w:t xml:space="preserve"> receive a grant, an organisation must be incorporated in Australia, under the Associations Incorporation Act 2009 (NSW), the Corporations Act 2001 (</w:t>
            </w:r>
            <w:proofErr w:type="spellStart"/>
            <w:r w:rsidRPr="004758BF">
              <w:rPr>
                <w:rFonts w:ascii="Public Sans Light" w:eastAsia="Times New Roman" w:hAnsi="Public Sans Light" w:cs="Arial"/>
                <w:szCs w:val="24"/>
                <w:lang w:eastAsia="en-AU"/>
              </w:rPr>
              <w:t>Cth</w:t>
            </w:r>
            <w:proofErr w:type="spellEnd"/>
            <w:r w:rsidRPr="004758BF">
              <w:rPr>
                <w:rFonts w:ascii="Public Sans Light" w:eastAsia="Times New Roman" w:hAnsi="Public Sans Light" w:cs="Arial"/>
                <w:szCs w:val="24"/>
                <w:lang w:eastAsia="en-AU"/>
              </w:rPr>
              <w:t>), the Co-operatives (Adoption of National Law) Act 2012 (NSW), the Corporations (Aboriginal and Torres Strait Islander) Act 2006 (</w:t>
            </w:r>
            <w:proofErr w:type="spellStart"/>
            <w:r w:rsidRPr="004758BF">
              <w:rPr>
                <w:rFonts w:ascii="Public Sans Light" w:eastAsia="Times New Roman" w:hAnsi="Public Sans Light" w:cs="Arial"/>
                <w:szCs w:val="24"/>
                <w:lang w:eastAsia="en-AU"/>
              </w:rPr>
              <w:t>Cth</w:t>
            </w:r>
            <w:proofErr w:type="spellEnd"/>
            <w:r w:rsidRPr="004758BF">
              <w:rPr>
                <w:rFonts w:ascii="Public Sans Light" w:eastAsia="Times New Roman" w:hAnsi="Public Sans Light" w:cs="Arial"/>
                <w:szCs w:val="24"/>
                <w:lang w:eastAsia="en-AU"/>
              </w:rPr>
              <w:t>) or any other law.  </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14:paraId="1DFB7874"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Yes/No</w:t>
            </w:r>
          </w:p>
        </w:tc>
      </w:tr>
      <w:tr w:rsidR="002F461D" w:rsidRPr="004758BF" w14:paraId="01B61A54" w14:textId="77777777" w:rsidTr="00F01CDB">
        <w:trPr>
          <w:trHeight w:val="495"/>
        </w:trPr>
        <w:tc>
          <w:tcPr>
            <w:tcW w:w="1637" w:type="dxa"/>
            <w:vMerge/>
            <w:tcBorders>
              <w:left w:val="single" w:sz="6" w:space="0" w:color="auto"/>
              <w:bottom w:val="single" w:sz="6" w:space="0" w:color="auto"/>
              <w:right w:val="single" w:sz="6" w:space="0" w:color="auto"/>
            </w:tcBorders>
            <w:shd w:val="clear" w:color="auto" w:fill="auto"/>
          </w:tcPr>
          <w:p w14:paraId="2B3E3E43" w14:textId="77777777" w:rsidR="002F461D" w:rsidRPr="004758BF" w:rsidRDefault="002F461D" w:rsidP="00F01CDB">
            <w:pPr>
              <w:spacing w:before="60" w:after="60" w:line="240" w:lineRule="auto"/>
              <w:jc w:val="center"/>
              <w:textAlignment w:val="baseline"/>
              <w:rPr>
                <w:rFonts w:ascii="Public Sans Light" w:eastAsia="Times New Roman" w:hAnsi="Public Sans Light" w:cs="Arial"/>
                <w:b/>
                <w:bCs/>
                <w:szCs w:val="24"/>
                <w:lang w:eastAsia="en-AU"/>
              </w:rPr>
            </w:pPr>
          </w:p>
        </w:tc>
        <w:tc>
          <w:tcPr>
            <w:tcW w:w="7373" w:type="dxa"/>
            <w:gridSpan w:val="2"/>
            <w:tcBorders>
              <w:top w:val="single" w:sz="4" w:space="0" w:color="auto"/>
              <w:left w:val="single" w:sz="6" w:space="0" w:color="auto"/>
              <w:bottom w:val="single" w:sz="6" w:space="0" w:color="auto"/>
              <w:right w:val="single" w:sz="6" w:space="0" w:color="auto"/>
            </w:tcBorders>
            <w:shd w:val="clear" w:color="auto" w:fill="auto"/>
          </w:tcPr>
          <w:p w14:paraId="7BB9CFEC" w14:textId="77777777" w:rsidR="002F461D" w:rsidRPr="004758BF" w:rsidRDefault="002F461D" w:rsidP="00F01CDB">
            <w:pPr>
              <w:spacing w:before="60" w:after="60" w:line="240" w:lineRule="auto"/>
              <w:ind w:left="194" w:right="138"/>
              <w:textAlignment w:val="baseline"/>
              <w:rPr>
                <w:rFonts w:ascii="Public Sans Light" w:eastAsia="Times New Roman" w:hAnsi="Public Sans Light" w:cs="Arial"/>
                <w:szCs w:val="24"/>
                <w:lang w:eastAsia="en-AU"/>
              </w:rPr>
            </w:pPr>
            <w:r w:rsidRPr="004758BF">
              <w:rPr>
                <w:rFonts w:ascii="Public Sans Light" w:eastAsia="Times New Roman" w:hAnsi="Public Sans Light" w:cs="Arial"/>
                <w:szCs w:val="24"/>
                <w:lang w:eastAsia="en-AU"/>
              </w:rPr>
              <w:t>Which law are you incorporated under:</w:t>
            </w:r>
          </w:p>
          <w:p w14:paraId="0DE7690F" w14:textId="53799E46" w:rsidR="002F461D" w:rsidRPr="004758BF" w:rsidRDefault="002F461D" w:rsidP="00F01CDB">
            <w:pPr>
              <w:spacing w:before="60" w:after="60" w:line="240" w:lineRule="auto"/>
              <w:ind w:left="194" w:right="138"/>
              <w:textAlignment w:val="baseline"/>
              <w:rPr>
                <w:rFonts w:ascii="Public Sans Light" w:eastAsia="Times New Roman" w:hAnsi="Public Sans Light" w:cs="Arial"/>
                <w:b/>
                <w:bCs/>
                <w:szCs w:val="24"/>
                <w:lang w:eastAsia="en-AU"/>
              </w:rPr>
            </w:pPr>
          </w:p>
        </w:tc>
      </w:tr>
      <w:tr w:rsidR="002F461D" w:rsidRPr="004758BF" w14:paraId="67D180DA" w14:textId="77777777" w:rsidTr="00F01CDB">
        <w:trPr>
          <w:trHeight w:val="1470"/>
        </w:trPr>
        <w:tc>
          <w:tcPr>
            <w:tcW w:w="1637" w:type="dxa"/>
            <w:vMerge w:val="restart"/>
            <w:tcBorders>
              <w:top w:val="single" w:sz="6" w:space="0" w:color="auto"/>
              <w:left w:val="single" w:sz="6" w:space="0" w:color="auto"/>
              <w:right w:val="single" w:sz="6" w:space="0" w:color="auto"/>
            </w:tcBorders>
            <w:shd w:val="clear" w:color="auto" w:fill="auto"/>
            <w:hideMark/>
          </w:tcPr>
          <w:p w14:paraId="421CACA2"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Accredited</w:t>
            </w:r>
          </w:p>
        </w:tc>
        <w:tc>
          <w:tcPr>
            <w:tcW w:w="6293" w:type="dxa"/>
            <w:tcBorders>
              <w:top w:val="single" w:sz="6" w:space="0" w:color="auto"/>
              <w:left w:val="single" w:sz="6" w:space="0" w:color="auto"/>
              <w:bottom w:val="single" w:sz="4" w:space="0" w:color="auto"/>
              <w:right w:val="single" w:sz="6" w:space="0" w:color="auto"/>
            </w:tcBorders>
            <w:shd w:val="clear" w:color="auto" w:fill="auto"/>
            <w:hideMark/>
          </w:tcPr>
          <w:p w14:paraId="61178B75"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Is at least one party to this application already accredited (or working toward accreditation)</w:t>
            </w:r>
            <w:r w:rsidRPr="004758BF">
              <w:rPr>
                <w:rFonts w:ascii="Public Sans Light" w:eastAsia="Times New Roman" w:hAnsi="Public Sans Light" w:cs="Arial"/>
                <w:szCs w:val="24"/>
                <w:lang w:eastAsia="en-AU"/>
              </w:rPr>
              <w:t> </w:t>
            </w:r>
          </w:p>
          <w:p w14:paraId="5F4DF8B8"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szCs w:val="24"/>
                <w:lang w:eastAsia="en-AU"/>
              </w:rPr>
              <w:t xml:space="preserve">Organisation accreditation is independent verification that an organisation meets the requirements of defined criteria or standards. </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14:paraId="4D4B964A"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Yes/No</w:t>
            </w:r>
          </w:p>
        </w:tc>
      </w:tr>
      <w:tr w:rsidR="002F461D" w:rsidRPr="004758BF" w14:paraId="368A87EF" w14:textId="77777777" w:rsidTr="00F01CDB">
        <w:trPr>
          <w:trHeight w:val="330"/>
        </w:trPr>
        <w:tc>
          <w:tcPr>
            <w:tcW w:w="1637" w:type="dxa"/>
            <w:vMerge/>
            <w:tcBorders>
              <w:left w:val="single" w:sz="6" w:space="0" w:color="auto"/>
              <w:bottom w:val="single" w:sz="6" w:space="0" w:color="auto"/>
              <w:right w:val="single" w:sz="6" w:space="0" w:color="auto"/>
            </w:tcBorders>
            <w:shd w:val="clear" w:color="auto" w:fill="auto"/>
          </w:tcPr>
          <w:p w14:paraId="6B492194" w14:textId="77777777" w:rsidR="002F461D" w:rsidRPr="004758BF" w:rsidRDefault="002F461D" w:rsidP="00F01CDB">
            <w:pPr>
              <w:spacing w:before="60" w:after="60" w:line="240" w:lineRule="auto"/>
              <w:jc w:val="center"/>
              <w:textAlignment w:val="baseline"/>
              <w:rPr>
                <w:rFonts w:ascii="Public Sans Light" w:eastAsia="Times New Roman" w:hAnsi="Public Sans Light" w:cs="Arial"/>
                <w:b/>
                <w:bCs/>
                <w:szCs w:val="24"/>
                <w:lang w:eastAsia="en-AU"/>
              </w:rPr>
            </w:pPr>
          </w:p>
        </w:tc>
        <w:tc>
          <w:tcPr>
            <w:tcW w:w="7373" w:type="dxa"/>
            <w:gridSpan w:val="2"/>
            <w:tcBorders>
              <w:top w:val="single" w:sz="4" w:space="0" w:color="auto"/>
              <w:left w:val="single" w:sz="6" w:space="0" w:color="auto"/>
              <w:bottom w:val="single" w:sz="6" w:space="0" w:color="auto"/>
              <w:right w:val="single" w:sz="6" w:space="0" w:color="auto"/>
            </w:tcBorders>
            <w:shd w:val="clear" w:color="auto" w:fill="auto"/>
          </w:tcPr>
          <w:p w14:paraId="6F9A2AAA" w14:textId="1CB5EA76" w:rsidR="002F461D" w:rsidRPr="004758BF" w:rsidRDefault="002F461D" w:rsidP="00F01CDB">
            <w:pPr>
              <w:spacing w:before="60" w:after="60" w:line="240" w:lineRule="auto"/>
              <w:ind w:left="194" w:right="138"/>
              <w:textAlignment w:val="baseline"/>
              <w:rPr>
                <w:rFonts w:ascii="Public Sans Light" w:eastAsia="Times New Roman" w:hAnsi="Public Sans Light" w:cs="Arial"/>
                <w:b/>
                <w:bCs/>
                <w:szCs w:val="24"/>
                <w:lang w:eastAsia="en-AU"/>
              </w:rPr>
            </w:pPr>
            <w:r w:rsidRPr="004758BF">
              <w:rPr>
                <w:rFonts w:ascii="Public Sans Light" w:eastAsia="Times New Roman" w:hAnsi="Public Sans Light" w:cs="Arial"/>
                <w:b/>
                <w:bCs/>
                <w:szCs w:val="24"/>
                <w:lang w:eastAsia="en-AU"/>
              </w:rPr>
              <w:t xml:space="preserve">What accreditation </w:t>
            </w:r>
            <w:r w:rsidR="00FE05D9">
              <w:rPr>
                <w:rFonts w:ascii="Public Sans Light" w:eastAsia="Times New Roman" w:hAnsi="Public Sans Light" w:cs="Arial"/>
                <w:b/>
                <w:bCs/>
                <w:szCs w:val="24"/>
                <w:lang w:eastAsia="en-AU"/>
              </w:rPr>
              <w:t>do</w:t>
            </w:r>
            <w:r w:rsidRPr="004758BF">
              <w:rPr>
                <w:rFonts w:ascii="Public Sans Light" w:eastAsia="Times New Roman" w:hAnsi="Public Sans Light" w:cs="Arial"/>
                <w:b/>
                <w:bCs/>
                <w:szCs w:val="24"/>
                <w:lang w:eastAsia="en-AU"/>
              </w:rPr>
              <w:t xml:space="preserve"> the </w:t>
            </w:r>
            <w:r w:rsidR="00FE05D9">
              <w:rPr>
                <w:rFonts w:ascii="Public Sans Light" w:eastAsia="Times New Roman" w:hAnsi="Public Sans Light" w:cs="Arial"/>
                <w:b/>
                <w:bCs/>
                <w:szCs w:val="24"/>
                <w:lang w:eastAsia="en-AU"/>
              </w:rPr>
              <w:t xml:space="preserve">applicant </w:t>
            </w:r>
            <w:r w:rsidRPr="004758BF">
              <w:rPr>
                <w:rFonts w:ascii="Public Sans Light" w:eastAsia="Times New Roman" w:hAnsi="Public Sans Light" w:cs="Arial"/>
                <w:b/>
                <w:bCs/>
                <w:szCs w:val="24"/>
                <w:lang w:eastAsia="en-AU"/>
              </w:rPr>
              <w:t>organisation</w:t>
            </w:r>
            <w:r w:rsidR="00FE05D9">
              <w:rPr>
                <w:rFonts w:ascii="Public Sans Light" w:eastAsia="Times New Roman" w:hAnsi="Public Sans Light" w:cs="Arial"/>
                <w:b/>
                <w:bCs/>
                <w:szCs w:val="24"/>
                <w:lang w:eastAsia="en-AU"/>
              </w:rPr>
              <w:t>s</w:t>
            </w:r>
            <w:r w:rsidRPr="004758BF">
              <w:rPr>
                <w:rFonts w:ascii="Public Sans Light" w:eastAsia="Times New Roman" w:hAnsi="Public Sans Light" w:cs="Arial"/>
                <w:b/>
                <w:bCs/>
                <w:szCs w:val="24"/>
                <w:lang w:eastAsia="en-AU"/>
              </w:rPr>
              <w:t xml:space="preserve"> have currently?</w:t>
            </w:r>
            <w:r w:rsidR="00FE05D9">
              <w:rPr>
                <w:rFonts w:ascii="Public Sans Light" w:eastAsia="Times New Roman" w:hAnsi="Public Sans Light" w:cs="Arial"/>
                <w:b/>
                <w:bCs/>
                <w:szCs w:val="24"/>
                <w:lang w:eastAsia="en-AU"/>
              </w:rPr>
              <w:t xml:space="preserve">  </w:t>
            </w:r>
            <w:r w:rsidR="00FE05D9">
              <w:rPr>
                <w:rFonts w:ascii="Public Sans Light" w:eastAsia="Times New Roman" w:hAnsi="Public Sans Light" w:cs="Arial"/>
                <w:bCs/>
                <w:szCs w:val="24"/>
                <w:lang w:eastAsia="en-AU"/>
              </w:rPr>
              <w:t>P</w:t>
            </w:r>
            <w:r w:rsidR="00FE05D9" w:rsidRPr="00FE05D9">
              <w:rPr>
                <w:rFonts w:ascii="Public Sans Light" w:eastAsia="Times New Roman" w:hAnsi="Public Sans Light" w:cs="Arial"/>
                <w:bCs/>
                <w:szCs w:val="24"/>
                <w:lang w:eastAsia="en-AU"/>
              </w:rPr>
              <w:t>lease indicate the accreditation of each organisation</w:t>
            </w:r>
            <w:r w:rsidR="00FE05D9">
              <w:rPr>
                <w:rFonts w:ascii="Public Sans Light" w:eastAsia="Times New Roman" w:hAnsi="Public Sans Light" w:cs="Arial"/>
                <w:bCs/>
                <w:szCs w:val="24"/>
                <w:lang w:eastAsia="en-AU"/>
              </w:rPr>
              <w:t xml:space="preserve"> applying</w:t>
            </w:r>
          </w:p>
          <w:p w14:paraId="0863BE5D" w14:textId="77777777" w:rsidR="002F461D" w:rsidRPr="004758BF" w:rsidRDefault="002F461D" w:rsidP="00F01CDB">
            <w:pPr>
              <w:spacing w:before="60" w:after="60" w:line="240" w:lineRule="auto"/>
              <w:ind w:left="194" w:right="138"/>
              <w:textAlignment w:val="baseline"/>
              <w:rPr>
                <w:rFonts w:ascii="Public Sans Light" w:eastAsia="Times New Roman" w:hAnsi="Public Sans Light" w:cs="Arial"/>
                <w:b/>
                <w:bCs/>
                <w:szCs w:val="24"/>
                <w:lang w:eastAsia="en-AU"/>
              </w:rPr>
            </w:pPr>
          </w:p>
          <w:p w14:paraId="758A99F9" w14:textId="3881E4AD" w:rsidR="002F461D" w:rsidRPr="004758BF" w:rsidRDefault="002F461D" w:rsidP="00F01CDB">
            <w:pPr>
              <w:spacing w:before="60" w:after="60" w:line="240" w:lineRule="auto"/>
              <w:ind w:left="194" w:right="138"/>
              <w:textAlignment w:val="baseline"/>
              <w:rPr>
                <w:rFonts w:ascii="Public Sans Light" w:eastAsia="Times New Roman" w:hAnsi="Public Sans Light" w:cs="Arial"/>
                <w:b/>
                <w:bCs/>
                <w:szCs w:val="24"/>
                <w:lang w:eastAsia="en-AU"/>
              </w:rPr>
            </w:pPr>
            <w:r w:rsidRPr="004758BF">
              <w:rPr>
                <w:rFonts w:ascii="Public Sans Light" w:eastAsia="Times New Roman" w:hAnsi="Public Sans Light" w:cs="Arial"/>
                <w:b/>
                <w:bCs/>
                <w:szCs w:val="24"/>
                <w:lang w:eastAsia="en-AU"/>
              </w:rPr>
              <w:lastRenderedPageBreak/>
              <w:t xml:space="preserve">What, if any, other accreditation </w:t>
            </w:r>
            <w:r w:rsidR="00FE05D9">
              <w:rPr>
                <w:rFonts w:ascii="Public Sans Light" w:eastAsia="Times New Roman" w:hAnsi="Public Sans Light" w:cs="Arial"/>
                <w:b/>
                <w:bCs/>
                <w:szCs w:val="24"/>
                <w:lang w:eastAsia="en-AU"/>
              </w:rPr>
              <w:t>is each organisation</w:t>
            </w:r>
            <w:r w:rsidRPr="004758BF">
              <w:rPr>
                <w:rFonts w:ascii="Public Sans Light" w:eastAsia="Times New Roman" w:hAnsi="Public Sans Light" w:cs="Arial"/>
                <w:b/>
                <w:bCs/>
                <w:szCs w:val="24"/>
                <w:lang w:eastAsia="en-AU"/>
              </w:rPr>
              <w:t xml:space="preserve"> in the process of seeking?</w:t>
            </w:r>
          </w:p>
          <w:p w14:paraId="6141DB64" w14:textId="77777777" w:rsidR="002F461D" w:rsidRPr="004758BF" w:rsidRDefault="002F461D" w:rsidP="00F01CDB">
            <w:pPr>
              <w:spacing w:before="60" w:after="60" w:line="240" w:lineRule="auto"/>
              <w:ind w:left="194" w:right="138"/>
              <w:textAlignment w:val="baseline"/>
              <w:rPr>
                <w:rFonts w:ascii="Public Sans Light" w:eastAsia="Times New Roman" w:hAnsi="Public Sans Light" w:cs="Arial"/>
                <w:b/>
                <w:bCs/>
                <w:szCs w:val="24"/>
                <w:lang w:eastAsia="en-AU"/>
              </w:rPr>
            </w:pPr>
          </w:p>
        </w:tc>
      </w:tr>
      <w:tr w:rsidR="002F461D" w:rsidRPr="004758BF" w14:paraId="40179A3F" w14:textId="77777777" w:rsidTr="00F01CDB">
        <w:trPr>
          <w:trHeight w:val="840"/>
        </w:trPr>
        <w:tc>
          <w:tcPr>
            <w:tcW w:w="1637" w:type="dxa"/>
            <w:tcBorders>
              <w:top w:val="single" w:sz="6" w:space="0" w:color="auto"/>
              <w:left w:val="single" w:sz="6" w:space="0" w:color="auto"/>
              <w:right w:val="single" w:sz="6" w:space="0" w:color="auto"/>
            </w:tcBorders>
            <w:shd w:val="clear" w:color="auto" w:fill="auto"/>
            <w:hideMark/>
          </w:tcPr>
          <w:p w14:paraId="7B8DB848"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lastRenderedPageBreak/>
              <w:t>Partners with a history of working with people experiencing AOD-related harms</w:t>
            </w:r>
          </w:p>
        </w:tc>
        <w:tc>
          <w:tcPr>
            <w:tcW w:w="6293" w:type="dxa"/>
            <w:tcBorders>
              <w:top w:val="single" w:sz="6" w:space="0" w:color="auto"/>
              <w:left w:val="single" w:sz="6" w:space="0" w:color="auto"/>
              <w:bottom w:val="single" w:sz="4" w:space="0" w:color="auto"/>
              <w:right w:val="single" w:sz="6" w:space="0" w:color="auto"/>
            </w:tcBorders>
            <w:shd w:val="clear" w:color="auto" w:fill="auto"/>
            <w:hideMark/>
          </w:tcPr>
          <w:p w14:paraId="66AD2B99" w14:textId="04FF57EF" w:rsidR="002F461D" w:rsidRPr="004758BF" w:rsidRDefault="002F461D" w:rsidP="00F01CDB">
            <w:pPr>
              <w:spacing w:before="60" w:after="60" w:line="240" w:lineRule="auto"/>
              <w:ind w:left="194" w:right="138"/>
              <w:textAlignment w:val="baseline"/>
              <w:rPr>
                <w:rFonts w:ascii="Public Sans Light" w:eastAsia="Times New Roman" w:hAnsi="Public Sans Light" w:cs="Arial"/>
                <w:b/>
                <w:bCs/>
                <w:szCs w:val="24"/>
                <w:lang w:eastAsia="en-AU"/>
              </w:rPr>
            </w:pPr>
            <w:r w:rsidRPr="004758BF">
              <w:rPr>
                <w:rFonts w:ascii="Public Sans Light" w:eastAsia="Times New Roman" w:hAnsi="Public Sans Light" w:cs="Arial"/>
                <w:b/>
                <w:bCs/>
                <w:szCs w:val="24"/>
                <w:lang w:eastAsia="en-AU"/>
              </w:rPr>
              <w:t xml:space="preserve">Does at least one of the partner organisations have a history of working with people experiencing AOD-related harm? </w:t>
            </w:r>
          </w:p>
          <w:p w14:paraId="67FDFD87" w14:textId="77777777" w:rsidR="002F461D" w:rsidRPr="004758BF"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p>
          <w:p w14:paraId="1C6E6EE4" w14:textId="19CCBE5A"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b/>
                <w:szCs w:val="24"/>
                <w:lang w:eastAsia="en-AU"/>
              </w:rPr>
            </w:pPr>
            <w:r w:rsidRPr="004758BF">
              <w:rPr>
                <w:rFonts w:ascii="Public Sans Light" w:eastAsia="Times New Roman" w:hAnsi="Public Sans Light" w:cs="Times New Roman"/>
                <w:b/>
                <w:szCs w:val="24"/>
                <w:lang w:eastAsia="en-AU"/>
              </w:rPr>
              <w:t>Does at least one of the partner organisations have expertise in providing services to the priority population?</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14:paraId="53A0E04B" w14:textId="77777777" w:rsidR="002F461D" w:rsidRPr="004758BF" w:rsidRDefault="002F461D" w:rsidP="00F01CDB">
            <w:pPr>
              <w:spacing w:before="60" w:after="60" w:line="240" w:lineRule="auto"/>
              <w:jc w:val="center"/>
              <w:textAlignment w:val="baseline"/>
              <w:rPr>
                <w:rFonts w:ascii="Public Sans Light" w:eastAsia="Times New Roman" w:hAnsi="Public Sans Light" w:cs="Arial"/>
                <w:b/>
                <w:bCs/>
                <w:szCs w:val="24"/>
                <w:lang w:eastAsia="en-AU"/>
              </w:rPr>
            </w:pPr>
            <w:r w:rsidRPr="004758BF">
              <w:rPr>
                <w:rFonts w:ascii="Public Sans Light" w:eastAsia="Times New Roman" w:hAnsi="Public Sans Light" w:cs="Arial"/>
                <w:b/>
                <w:bCs/>
                <w:szCs w:val="24"/>
                <w:lang w:eastAsia="en-AU"/>
              </w:rPr>
              <w:t>Yes/No</w:t>
            </w:r>
          </w:p>
          <w:p w14:paraId="5DC97150" w14:textId="77777777" w:rsidR="002F461D" w:rsidRPr="004758BF" w:rsidRDefault="002F461D" w:rsidP="00F01CDB">
            <w:pPr>
              <w:spacing w:before="60" w:after="60" w:line="240" w:lineRule="auto"/>
              <w:jc w:val="center"/>
              <w:textAlignment w:val="baseline"/>
              <w:rPr>
                <w:rFonts w:ascii="Public Sans Light" w:eastAsia="Times New Roman" w:hAnsi="Public Sans Light" w:cs="Arial"/>
                <w:b/>
                <w:bCs/>
                <w:szCs w:val="24"/>
                <w:lang w:eastAsia="en-AU"/>
              </w:rPr>
            </w:pPr>
          </w:p>
          <w:p w14:paraId="140D02A0" w14:textId="77777777" w:rsidR="002F461D" w:rsidRPr="004758BF" w:rsidRDefault="002F461D" w:rsidP="00F01CDB">
            <w:pPr>
              <w:spacing w:before="60" w:after="60" w:line="240" w:lineRule="auto"/>
              <w:jc w:val="center"/>
              <w:textAlignment w:val="baseline"/>
              <w:rPr>
                <w:rFonts w:ascii="Public Sans Light" w:eastAsia="Times New Roman" w:hAnsi="Public Sans Light" w:cs="Arial"/>
                <w:b/>
                <w:bCs/>
                <w:szCs w:val="24"/>
                <w:lang w:eastAsia="en-AU"/>
              </w:rPr>
            </w:pPr>
          </w:p>
          <w:p w14:paraId="522A7191" w14:textId="77777777" w:rsidR="002F461D" w:rsidRPr="004758BF" w:rsidRDefault="002F461D" w:rsidP="00F01CDB">
            <w:pPr>
              <w:spacing w:before="60" w:after="60" w:line="240" w:lineRule="auto"/>
              <w:jc w:val="center"/>
              <w:textAlignment w:val="baseline"/>
              <w:rPr>
                <w:rFonts w:ascii="Public Sans Light" w:eastAsia="Times New Roman" w:hAnsi="Public Sans Light" w:cs="Arial"/>
                <w:b/>
                <w:bCs/>
                <w:szCs w:val="24"/>
                <w:lang w:eastAsia="en-AU"/>
              </w:rPr>
            </w:pPr>
          </w:p>
          <w:p w14:paraId="41539F6B"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Yes/No</w:t>
            </w:r>
          </w:p>
        </w:tc>
      </w:tr>
    </w:tbl>
    <w:p w14:paraId="64853C93" w14:textId="77777777" w:rsidR="002F461D" w:rsidRPr="00470399" w:rsidRDefault="002F461D" w:rsidP="002F461D">
      <w:pPr>
        <w:spacing w:after="0" w:line="240" w:lineRule="auto"/>
        <w:textAlignment w:val="baseline"/>
        <w:rPr>
          <w:rFonts w:ascii="Public Sans Light" w:eastAsia="Times New Roman" w:hAnsi="Public Sans Light" w:cs="Segoe UI"/>
          <w:sz w:val="16"/>
          <w:szCs w:val="18"/>
          <w:lang w:eastAsia="en-AU"/>
        </w:rPr>
      </w:pPr>
      <w:r w:rsidRPr="004758BF">
        <w:rPr>
          <w:rFonts w:ascii="Public Sans Light" w:eastAsia="Times New Roman" w:hAnsi="Public Sans Light" w:cs="Arial"/>
          <w:szCs w:val="24"/>
          <w:lang w:eastAsia="en-AU"/>
        </w:rPr>
        <w:t> </w:t>
      </w:r>
    </w:p>
    <w:p w14:paraId="6671BD80" w14:textId="77777777" w:rsidR="002F461D" w:rsidRPr="00470399" w:rsidRDefault="002F461D" w:rsidP="002F461D">
      <w:pPr>
        <w:spacing w:after="0" w:line="240" w:lineRule="auto"/>
        <w:textAlignment w:val="baseline"/>
        <w:rPr>
          <w:rFonts w:ascii="Public Sans Light" w:eastAsia="Times New Roman" w:hAnsi="Public Sans Light" w:cs="Segoe UI"/>
          <w:sz w:val="16"/>
          <w:szCs w:val="18"/>
          <w:lang w:eastAsia="en-AU"/>
        </w:rPr>
      </w:pPr>
      <w:r w:rsidRPr="004758BF">
        <w:rPr>
          <w:rFonts w:ascii="Public Sans Light" w:eastAsia="Times New Roman" w:hAnsi="Public Sans Light" w:cs="Arial"/>
          <w:b/>
          <w:bCs/>
          <w:szCs w:val="24"/>
          <w:lang w:eastAsia="en-AU"/>
        </w:rPr>
        <w:t>If you answered ‘No’ to any of these questions, you are not eligible to apply for a grant.</w:t>
      </w:r>
      <w:r w:rsidRPr="004758BF">
        <w:rPr>
          <w:rFonts w:ascii="Public Sans Light" w:eastAsia="Times New Roman" w:hAnsi="Public Sans Light" w:cs="Arial"/>
          <w:szCs w:val="24"/>
          <w:lang w:eastAsia="en-AU"/>
        </w:rPr>
        <w:t> </w:t>
      </w:r>
    </w:p>
    <w:p w14:paraId="347FB922" w14:textId="77777777" w:rsidR="002F461D" w:rsidRPr="00470399" w:rsidRDefault="002F461D" w:rsidP="002F461D">
      <w:pPr>
        <w:spacing w:after="0" w:line="240" w:lineRule="auto"/>
        <w:textAlignment w:val="baseline"/>
        <w:rPr>
          <w:rFonts w:ascii="Public Sans Light" w:eastAsia="Times New Roman" w:hAnsi="Public Sans Light" w:cs="Segoe UI"/>
          <w:sz w:val="16"/>
          <w:szCs w:val="18"/>
          <w:lang w:eastAsia="en-AU"/>
        </w:rPr>
      </w:pPr>
      <w:r w:rsidRPr="004758BF">
        <w:rPr>
          <w:rFonts w:ascii="Public Sans Light" w:eastAsia="Times New Roman" w:hAnsi="Public Sans Light" w:cs="Arial"/>
          <w:szCs w:val="24"/>
          <w:lang w:eastAsia="en-AU"/>
        </w:rPr>
        <w:t>If you answered ‘Yes’ to all these questions, please continue with the application for grant. </w:t>
      </w:r>
    </w:p>
    <w:p w14:paraId="22EE1AD4" w14:textId="77777777" w:rsidR="002F461D" w:rsidRPr="00470399" w:rsidRDefault="002F461D" w:rsidP="002F461D">
      <w:pPr>
        <w:spacing w:after="0" w:line="240" w:lineRule="auto"/>
        <w:textAlignment w:val="baseline"/>
        <w:rPr>
          <w:rFonts w:ascii="Public Sans Light" w:eastAsia="Times New Roman" w:hAnsi="Public Sans Light" w:cs="Segoe UI"/>
          <w:sz w:val="16"/>
          <w:szCs w:val="18"/>
          <w:lang w:eastAsia="en-AU"/>
        </w:rPr>
      </w:pPr>
      <w:r w:rsidRPr="004758BF">
        <w:rPr>
          <w:rFonts w:ascii="Public Sans Light" w:eastAsia="Times New Roman" w:hAnsi="Public Sans Light" w:cs="Arial"/>
          <w:szCs w:val="24"/>
          <w:lang w:eastAsia="en-AU"/>
        </w:rPr>
        <w:t> </w:t>
      </w:r>
    </w:p>
    <w:p w14:paraId="238809D0" w14:textId="77777777" w:rsidR="002F461D" w:rsidRPr="004758BF" w:rsidRDefault="002F461D" w:rsidP="002F461D">
      <w:pPr>
        <w:rPr>
          <w:rFonts w:ascii="Public Sans Light" w:eastAsia="Times New Roman" w:hAnsi="Public Sans Light" w:cs="Calibri"/>
          <w:b/>
          <w:bCs/>
          <w:color w:val="2F5496" w:themeColor="accent1" w:themeShade="BF"/>
          <w:sz w:val="28"/>
          <w:szCs w:val="32"/>
          <w:lang w:eastAsia="en-AU"/>
        </w:rPr>
      </w:pPr>
      <w:r w:rsidRPr="004758BF">
        <w:rPr>
          <w:rFonts w:ascii="Public Sans Light" w:eastAsia="Times New Roman" w:hAnsi="Public Sans Light" w:cs="Calibri"/>
          <w:b/>
          <w:bCs/>
          <w:color w:val="2F5496" w:themeColor="accent1" w:themeShade="BF"/>
          <w:sz w:val="28"/>
          <w:szCs w:val="32"/>
          <w:lang w:eastAsia="en-AU"/>
        </w:rPr>
        <w:br w:type="page"/>
      </w:r>
    </w:p>
    <w:p w14:paraId="7CFDC884" w14:textId="3661A389" w:rsidR="0C1B5DE0" w:rsidRPr="004758BF" w:rsidRDefault="0C1B5DE0" w:rsidP="5280B59A">
      <w:pPr>
        <w:spacing w:after="0" w:line="240" w:lineRule="auto"/>
        <w:jc w:val="center"/>
        <w:rPr>
          <w:rFonts w:ascii="Public Sans Light" w:eastAsia="Calibri" w:hAnsi="Public Sans Light" w:cs="Calibri"/>
          <w:color w:val="2F5496" w:themeColor="accent1" w:themeShade="BF"/>
          <w:sz w:val="31"/>
          <w:szCs w:val="31"/>
        </w:rPr>
      </w:pPr>
      <w:r w:rsidRPr="004758BF">
        <w:rPr>
          <w:rFonts w:ascii="Public Sans Light" w:eastAsia="Calibri" w:hAnsi="Public Sans Light" w:cs="Calibri"/>
          <w:b/>
          <w:bCs/>
          <w:color w:val="2F5496" w:themeColor="accent1" w:themeShade="BF"/>
          <w:sz w:val="31"/>
          <w:szCs w:val="31"/>
          <w:lang w:val="en-AU"/>
        </w:rPr>
        <w:lastRenderedPageBreak/>
        <w:t xml:space="preserve">Expression of Interest </w:t>
      </w:r>
      <w:r w:rsidR="007062F7" w:rsidRPr="004758BF">
        <w:rPr>
          <w:rFonts w:ascii="Public Sans Light" w:eastAsia="Calibri" w:hAnsi="Public Sans Light" w:cs="Calibri"/>
          <w:b/>
          <w:bCs/>
          <w:color w:val="2F5496" w:themeColor="accent1" w:themeShade="BF"/>
          <w:sz w:val="31"/>
          <w:szCs w:val="31"/>
          <w:lang w:val="en-AU"/>
        </w:rPr>
        <w:t>for Grant to establish a</w:t>
      </w:r>
    </w:p>
    <w:p w14:paraId="5FABF340" w14:textId="40217CD5" w:rsidR="0C1B5DE0" w:rsidRPr="004758BF" w:rsidRDefault="007062F7" w:rsidP="5280B59A">
      <w:pPr>
        <w:spacing w:after="0" w:line="240" w:lineRule="auto"/>
        <w:jc w:val="center"/>
        <w:rPr>
          <w:rFonts w:ascii="Public Sans Light" w:eastAsia="Calibri" w:hAnsi="Public Sans Light" w:cs="Calibri"/>
          <w:color w:val="2F5496" w:themeColor="accent1" w:themeShade="BF"/>
          <w:sz w:val="31"/>
          <w:szCs w:val="31"/>
        </w:rPr>
      </w:pPr>
      <w:r w:rsidRPr="004758BF">
        <w:rPr>
          <w:rFonts w:ascii="Public Sans Light" w:eastAsia="Calibri" w:hAnsi="Public Sans Light" w:cs="Calibri"/>
          <w:b/>
          <w:bCs/>
          <w:color w:val="2F5496" w:themeColor="accent1" w:themeShade="BF"/>
          <w:sz w:val="31"/>
          <w:szCs w:val="31"/>
          <w:lang w:val="en-AU"/>
        </w:rPr>
        <w:t xml:space="preserve"> new AOD Hub for Priority Populations</w:t>
      </w:r>
      <w:r w:rsidR="0C1B5DE0" w:rsidRPr="004758BF">
        <w:rPr>
          <w:rFonts w:ascii="Public Sans Light" w:eastAsia="Calibri" w:hAnsi="Public Sans Light" w:cs="Calibri"/>
          <w:b/>
          <w:bCs/>
          <w:color w:val="2F5496" w:themeColor="accent1" w:themeShade="BF"/>
          <w:sz w:val="31"/>
          <w:szCs w:val="31"/>
          <w:lang w:val="en-AU"/>
        </w:rPr>
        <w:t xml:space="preserve"> </w:t>
      </w:r>
    </w:p>
    <w:p w14:paraId="01477BF7" w14:textId="1DCFBA55" w:rsidR="0C1B5DE0" w:rsidRPr="004758BF" w:rsidRDefault="0C1B5DE0" w:rsidP="5280B59A">
      <w:pPr>
        <w:spacing w:after="0" w:line="240" w:lineRule="auto"/>
        <w:rPr>
          <w:rFonts w:ascii="Public Sans Light" w:eastAsia="Calibri" w:hAnsi="Public Sans Light" w:cs="Calibri"/>
          <w:color w:val="000000" w:themeColor="text1"/>
          <w:sz w:val="18"/>
        </w:rPr>
      </w:pPr>
      <w:r w:rsidRPr="004758BF">
        <w:rPr>
          <w:rFonts w:ascii="Public Sans Light" w:eastAsia="Calibri" w:hAnsi="Public Sans Light" w:cs="Calibri"/>
          <w:color w:val="000000" w:themeColor="text1"/>
          <w:lang w:val="en-AU"/>
        </w:rPr>
        <w:t> </w:t>
      </w:r>
    </w:p>
    <w:p w14:paraId="0E31C433" w14:textId="0A2B5B16" w:rsidR="002F461D" w:rsidRPr="004758BF" w:rsidRDefault="002F461D" w:rsidP="004758BF">
      <w:pPr>
        <w:pStyle w:val="Heading2"/>
        <w:spacing w:after="120"/>
        <w:rPr>
          <w:rFonts w:ascii="Public Sans Light" w:eastAsia="Times New Roman" w:hAnsi="Public Sans Light"/>
          <w:b/>
          <w:sz w:val="28"/>
          <w:lang w:eastAsia="en-AU"/>
        </w:rPr>
      </w:pPr>
      <w:r w:rsidRPr="004758BF">
        <w:rPr>
          <w:rFonts w:ascii="Public Sans Light" w:eastAsia="Times New Roman" w:hAnsi="Public Sans Light"/>
          <w:b/>
          <w:sz w:val="28"/>
          <w:lang w:eastAsia="en-AU"/>
        </w:rPr>
        <w:t>Part C: Details about your organisation</w:t>
      </w:r>
      <w:r w:rsidR="004758BF">
        <w:rPr>
          <w:rFonts w:ascii="Public Sans Light" w:eastAsia="Times New Roman" w:hAnsi="Public Sans Light"/>
          <w:b/>
          <w:sz w:val="28"/>
          <w:lang w:eastAsia="en-AU"/>
        </w:rPr>
        <w:t>/s</w:t>
      </w:r>
      <w:r w:rsidRPr="004758BF">
        <w:rPr>
          <w:rFonts w:ascii="Public Sans Light" w:eastAsia="Times New Roman" w:hAnsi="Public Sans Light"/>
          <w:b/>
          <w:sz w:val="28"/>
          <w:lang w:eastAsia="en-AU"/>
        </w:rPr>
        <w:t xml:space="preserve"> and your proposal</w:t>
      </w:r>
    </w:p>
    <w:p w14:paraId="264082A4" w14:textId="77777777" w:rsidR="002F461D" w:rsidRPr="004758BF" w:rsidRDefault="002F461D" w:rsidP="002F461D">
      <w:pPr>
        <w:spacing w:after="0" w:line="240" w:lineRule="auto"/>
        <w:rPr>
          <w:rFonts w:ascii="Public Sans Light" w:eastAsia="Times New Roman" w:hAnsi="Public Sans Light" w:cs="Calibri"/>
          <w:bCs/>
          <w:i/>
          <w:iCs/>
          <w:lang w:eastAsia="en-AU"/>
        </w:rPr>
      </w:pPr>
      <w:r w:rsidRPr="004758BF">
        <w:rPr>
          <w:rFonts w:ascii="Public Sans Light" w:eastAsia="Times New Roman" w:hAnsi="Public Sans Light" w:cs="Calibri"/>
          <w:bCs/>
          <w:i/>
          <w:iCs/>
          <w:lang w:eastAsia="en-AU"/>
        </w:rPr>
        <w:t xml:space="preserve">For this stage of the EOI, only short answers are required.  </w:t>
      </w:r>
      <w:r w:rsidRPr="0089427D">
        <w:rPr>
          <w:rFonts w:ascii="Public Sans Light" w:eastAsia="Times New Roman" w:hAnsi="Public Sans Light" w:cs="Calibri"/>
          <w:b/>
          <w:bCs/>
          <w:i/>
          <w:iCs/>
          <w:lang w:eastAsia="en-AU"/>
        </w:rPr>
        <w:t>No more than 200</w:t>
      </w:r>
      <w:r w:rsidRPr="004758BF">
        <w:rPr>
          <w:rFonts w:ascii="Public Sans Light" w:eastAsia="Times New Roman" w:hAnsi="Public Sans Light" w:cs="Calibri"/>
          <w:bCs/>
          <w:i/>
          <w:iCs/>
          <w:lang w:eastAsia="en-AU"/>
        </w:rPr>
        <w:t xml:space="preserve"> words should be provided for any of the answers, often less.</w:t>
      </w:r>
    </w:p>
    <w:p w14:paraId="13E08434" w14:textId="77777777" w:rsidR="002F461D" w:rsidRPr="004758BF" w:rsidRDefault="002F461D" w:rsidP="002F461D">
      <w:pPr>
        <w:spacing w:after="0" w:line="240" w:lineRule="auto"/>
        <w:rPr>
          <w:rFonts w:ascii="Public Sans Light" w:eastAsia="Times New Roman" w:hAnsi="Public Sans Light" w:cs="Calibri"/>
          <w:bCs/>
          <w:lang w:eastAsia="en-AU"/>
        </w:rPr>
      </w:pPr>
    </w:p>
    <w:p w14:paraId="273C8254" w14:textId="77777777" w:rsidR="002F461D" w:rsidRPr="004758BF" w:rsidRDefault="002F461D" w:rsidP="002F461D">
      <w:pPr>
        <w:spacing w:after="0" w:line="240" w:lineRule="auto"/>
        <w:rPr>
          <w:rFonts w:ascii="Public Sans Light" w:eastAsia="Times New Roman" w:hAnsi="Public Sans Light" w:cs="Calibri"/>
          <w:bCs/>
          <w:i/>
          <w:iCs/>
          <w:lang w:eastAsia="en-AU"/>
        </w:rPr>
      </w:pPr>
      <w:r w:rsidRPr="004758BF">
        <w:rPr>
          <w:rFonts w:ascii="Public Sans Light" w:eastAsia="Times New Roman" w:hAnsi="Public Sans Light" w:cs="Calibri"/>
          <w:bCs/>
          <w:i/>
          <w:iCs/>
          <w:lang w:eastAsia="en-AU"/>
        </w:rPr>
        <w:t>An evaluation panel will review the information received to create a shortlist.  The organisations on the shortlist will be invited to submit a more detailed application for grant funding.</w:t>
      </w:r>
    </w:p>
    <w:p w14:paraId="29C8A3E1" w14:textId="4BB8E61B" w:rsidR="571227D9" w:rsidRPr="004758BF" w:rsidRDefault="571227D9" w:rsidP="666F9B2C">
      <w:pPr>
        <w:spacing w:after="0" w:line="240" w:lineRule="auto"/>
        <w:jc w:val="center"/>
        <w:rPr>
          <w:rFonts w:ascii="Public Sans Light" w:eastAsia="Calibri" w:hAnsi="Public Sans Light" w:cs="Calibri"/>
          <w:color w:val="000000" w:themeColor="text1"/>
        </w:rPr>
      </w:pPr>
      <w:r w:rsidRPr="004758BF">
        <w:rPr>
          <w:rFonts w:ascii="Public Sans Light" w:hAnsi="Public Sans Light"/>
          <w:noProof/>
        </w:rPr>
        <w:drawing>
          <wp:inline distT="0" distB="0" distL="0" distR="0" wp14:anchorId="49C50BB6" wp14:editId="1996DA7E">
            <wp:extent cx="4057650" cy="38100"/>
            <wp:effectExtent l="0" t="0" r="0" b="0"/>
            <wp:docPr id="1586797500" name="Picture 158679750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38100"/>
                    </a:xfrm>
                    <a:prstGeom prst="rect">
                      <a:avLst/>
                    </a:prstGeom>
                  </pic:spPr>
                </pic:pic>
              </a:graphicData>
            </a:graphic>
          </wp:inline>
        </w:drawing>
      </w:r>
    </w:p>
    <w:p w14:paraId="39881EFC" w14:textId="15C30F39" w:rsidR="571227D9" w:rsidRPr="004758BF" w:rsidRDefault="571227D9" w:rsidP="666F9B2C">
      <w:pPr>
        <w:spacing w:after="0" w:line="240" w:lineRule="auto"/>
        <w:rPr>
          <w:rFonts w:ascii="Public Sans Light" w:eastAsia="Calibri" w:hAnsi="Public Sans Light" w:cs="Calibri"/>
          <w:color w:val="000000" w:themeColor="text1"/>
          <w:lang w:val="en-AU"/>
        </w:rPr>
      </w:pPr>
      <w:r w:rsidRPr="004758BF">
        <w:rPr>
          <w:rFonts w:ascii="Public Sans Light" w:eastAsia="Calibri" w:hAnsi="Public Sans Light" w:cs="Calibri"/>
          <w:color w:val="000000" w:themeColor="text1"/>
          <w:lang w:val="en-AU"/>
        </w:rPr>
        <w:t> </w:t>
      </w:r>
    </w:p>
    <w:p w14:paraId="58F25CE9" w14:textId="64E4A376" w:rsidR="571227D9" w:rsidRPr="004758BF" w:rsidRDefault="571227D9" w:rsidP="666F9B2C">
      <w:pPr>
        <w:spacing w:after="120" w:line="240" w:lineRule="auto"/>
        <w:rPr>
          <w:rFonts w:ascii="Public Sans Light" w:eastAsia="Calibri" w:hAnsi="Public Sans Light" w:cs="Calibri"/>
          <w:b/>
          <w:bCs/>
          <w:color w:val="000000" w:themeColor="text1"/>
          <w:lang w:val="en-AU"/>
        </w:rPr>
      </w:pPr>
      <w:r w:rsidRPr="004758BF">
        <w:rPr>
          <w:rFonts w:ascii="Public Sans Light" w:eastAsia="Calibri" w:hAnsi="Public Sans Light" w:cs="Calibri"/>
          <w:b/>
          <w:bCs/>
          <w:color w:val="000000" w:themeColor="text1"/>
          <w:lang w:val="en-AU"/>
        </w:rPr>
        <w:t xml:space="preserve">Stream 1B is to apply for funding to operate a new AOD Hub for a priority population.  To provide the full range of </w:t>
      </w:r>
      <w:r w:rsidR="0734DE8C" w:rsidRPr="004758BF">
        <w:rPr>
          <w:rFonts w:ascii="Public Sans Light" w:eastAsia="Calibri" w:hAnsi="Public Sans Light" w:cs="Calibri"/>
          <w:b/>
          <w:bCs/>
          <w:color w:val="000000" w:themeColor="text1"/>
          <w:lang w:val="en-AU"/>
        </w:rPr>
        <w:t xml:space="preserve">holistic </w:t>
      </w:r>
      <w:r w:rsidRPr="004758BF">
        <w:rPr>
          <w:rFonts w:ascii="Public Sans Light" w:eastAsia="Calibri" w:hAnsi="Public Sans Light" w:cs="Calibri"/>
          <w:b/>
          <w:bCs/>
          <w:color w:val="000000" w:themeColor="text1"/>
          <w:lang w:val="en-AU"/>
        </w:rPr>
        <w:t>services required, this is li</w:t>
      </w:r>
      <w:r w:rsidR="4C6690F3" w:rsidRPr="004758BF">
        <w:rPr>
          <w:rFonts w:ascii="Public Sans Light" w:eastAsia="Calibri" w:hAnsi="Public Sans Light" w:cs="Calibri"/>
          <w:b/>
          <w:bCs/>
          <w:color w:val="000000" w:themeColor="text1"/>
          <w:lang w:val="en-AU"/>
        </w:rPr>
        <w:t xml:space="preserve">kely to require a partnership </w:t>
      </w:r>
      <w:r w:rsidRPr="004758BF">
        <w:rPr>
          <w:rFonts w:ascii="Public Sans Light" w:eastAsia="Calibri" w:hAnsi="Public Sans Light" w:cs="Calibri"/>
          <w:b/>
          <w:bCs/>
          <w:color w:val="000000" w:themeColor="text1"/>
          <w:lang w:val="en-AU"/>
        </w:rPr>
        <w:t>of organisations working together.</w:t>
      </w:r>
    </w:p>
    <w:p w14:paraId="325FD24A" w14:textId="2113345B" w:rsidR="004758BF" w:rsidRPr="004758BF" w:rsidRDefault="004758BF" w:rsidP="666F9B2C">
      <w:pPr>
        <w:spacing w:after="120" w:line="240" w:lineRule="auto"/>
        <w:rPr>
          <w:rFonts w:ascii="Public Sans Light" w:eastAsia="Calibri" w:hAnsi="Public Sans Light" w:cs="Calibri"/>
          <w:b/>
          <w:bCs/>
          <w:color w:val="000000" w:themeColor="text1"/>
          <w:sz w:val="8"/>
          <w:lang w:val="en-AU"/>
        </w:rPr>
      </w:pPr>
    </w:p>
    <w:p w14:paraId="374B9AAC" w14:textId="77777777" w:rsidR="004758BF" w:rsidRPr="004758BF" w:rsidRDefault="004758BF" w:rsidP="004758BF">
      <w:pPr>
        <w:spacing w:after="120" w:line="240" w:lineRule="auto"/>
        <w:rPr>
          <w:rFonts w:ascii="Public Sans Light" w:eastAsia="Calibri" w:hAnsi="Public Sans Light" w:cs="Calibri"/>
          <w:b/>
          <w:bCs/>
          <w:color w:val="000000" w:themeColor="text1"/>
          <w:lang w:val="en-AU"/>
        </w:rPr>
      </w:pPr>
      <w:r w:rsidRPr="004758BF">
        <w:rPr>
          <w:rFonts w:ascii="Public Sans Light" w:eastAsia="Calibri" w:hAnsi="Public Sans Light" w:cs="Calibri"/>
          <w:b/>
          <w:bCs/>
          <w:color w:val="000000" w:themeColor="text1"/>
          <w:lang w:val="en-AU"/>
        </w:rPr>
        <w:t>Priority population group</w:t>
      </w:r>
    </w:p>
    <w:p w14:paraId="6A799A90" w14:textId="77777777" w:rsidR="004758BF" w:rsidRPr="004758BF" w:rsidRDefault="004758BF" w:rsidP="004758BF">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lang w:val="en-AU"/>
        </w:rPr>
        <w:t xml:space="preserve">What priority population group will this Hub serve?  </w:t>
      </w:r>
    </w:p>
    <w:p w14:paraId="7CBD568D" w14:textId="03BCE421" w:rsidR="004758BF" w:rsidRPr="00E902E6" w:rsidRDefault="004758BF" w:rsidP="004758BF">
      <w:pPr>
        <w:spacing w:before="120" w:after="120" w:line="240" w:lineRule="auto"/>
        <w:ind w:left="357"/>
        <w:rPr>
          <w:rFonts w:ascii="Public Sans Light" w:eastAsia="Calibri" w:hAnsi="Public Sans Light" w:cs="Calibri"/>
          <w:bCs/>
          <w:i/>
          <w:color w:val="000000" w:themeColor="text1"/>
          <w:lang w:val="en-AU"/>
        </w:rPr>
      </w:pPr>
      <w:r w:rsidRPr="00E902E6">
        <w:rPr>
          <w:rFonts w:ascii="Public Sans Light" w:eastAsia="Calibri" w:hAnsi="Public Sans Light" w:cs="Calibri"/>
          <w:bCs/>
          <w:i/>
          <w:color w:val="000000" w:themeColor="text1"/>
          <w:lang w:val="en-AU"/>
        </w:rPr>
        <w:t>Answer:</w:t>
      </w:r>
      <w:r w:rsidR="00E902E6" w:rsidRPr="00E902E6">
        <w:rPr>
          <w:rFonts w:ascii="Public Sans Light" w:eastAsia="Calibri" w:hAnsi="Public Sans Light" w:cs="Calibri"/>
          <w:bCs/>
          <w:i/>
          <w:color w:val="000000" w:themeColor="text1"/>
          <w:lang w:val="en-AU"/>
        </w:rPr>
        <w:t xml:space="preserve">  </w:t>
      </w:r>
    </w:p>
    <w:p w14:paraId="5D7E3703" w14:textId="044909C1" w:rsidR="004758BF" w:rsidRDefault="004758BF" w:rsidP="666F9B2C">
      <w:pPr>
        <w:spacing w:after="120" w:line="240" w:lineRule="auto"/>
        <w:rPr>
          <w:rFonts w:ascii="Public Sans Light" w:eastAsia="Calibri" w:hAnsi="Public Sans Light" w:cs="Calibri"/>
          <w:b/>
          <w:bCs/>
          <w:color w:val="000000" w:themeColor="text1"/>
          <w:lang w:val="en-AU"/>
        </w:rPr>
      </w:pPr>
    </w:p>
    <w:p w14:paraId="0107D169" w14:textId="77777777" w:rsidR="0089427D" w:rsidRDefault="0089427D" w:rsidP="666F9B2C">
      <w:pPr>
        <w:spacing w:after="120" w:line="240" w:lineRule="auto"/>
        <w:rPr>
          <w:rFonts w:ascii="Public Sans Light" w:eastAsia="Calibri" w:hAnsi="Public Sans Light" w:cs="Calibri"/>
          <w:b/>
          <w:bCs/>
          <w:color w:val="000000" w:themeColor="text1"/>
          <w:lang w:val="en-AU"/>
        </w:rPr>
      </w:pPr>
    </w:p>
    <w:p w14:paraId="78CC47DE" w14:textId="728C4F16" w:rsidR="004758BF" w:rsidRPr="004758BF" w:rsidRDefault="004758BF" w:rsidP="666F9B2C">
      <w:pPr>
        <w:spacing w:after="120" w:line="240" w:lineRule="auto"/>
        <w:rPr>
          <w:rFonts w:ascii="Public Sans Light" w:eastAsia="Calibri" w:hAnsi="Public Sans Light" w:cs="Calibri"/>
          <w:b/>
          <w:bCs/>
          <w:color w:val="000000" w:themeColor="text1"/>
          <w:lang w:val="en-AU"/>
        </w:rPr>
      </w:pPr>
      <w:r w:rsidRPr="004758BF">
        <w:rPr>
          <w:rFonts w:ascii="Public Sans Light" w:eastAsia="Calibri" w:hAnsi="Public Sans Light" w:cs="Calibri"/>
          <w:b/>
          <w:bCs/>
          <w:color w:val="000000" w:themeColor="text1"/>
          <w:lang w:val="en-AU"/>
        </w:rPr>
        <w:t>Partner organisations</w:t>
      </w:r>
    </w:p>
    <w:p w14:paraId="381D96D6" w14:textId="412B24AA" w:rsidR="666F9B2C" w:rsidRPr="004758BF" w:rsidRDefault="666F9B2C" w:rsidP="666F9B2C">
      <w:pPr>
        <w:spacing w:after="0" w:line="240" w:lineRule="auto"/>
        <w:rPr>
          <w:rFonts w:ascii="Public Sans Light" w:eastAsia="Calibri" w:hAnsi="Public Sans Light" w:cs="Calibri"/>
          <w:color w:val="000000" w:themeColor="text1"/>
          <w:sz w:val="14"/>
          <w:lang w:val="en-AU"/>
        </w:rPr>
      </w:pPr>
    </w:p>
    <w:p w14:paraId="1931E60D" w14:textId="430DF26C" w:rsidR="004758BF" w:rsidRPr="004758BF" w:rsidRDefault="004758BF" w:rsidP="004758BF">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 xml:space="preserve">a) What organisations have agreed to work in partnership to </w:t>
      </w:r>
      <w:r>
        <w:rPr>
          <w:rFonts w:ascii="Public Sans Light" w:eastAsia="Calibri" w:hAnsi="Public Sans Light" w:cs="Calibri"/>
          <w:color w:val="000000" w:themeColor="text1"/>
        </w:rPr>
        <w:t xml:space="preserve">establish and </w:t>
      </w:r>
      <w:r w:rsidRPr="004758BF">
        <w:rPr>
          <w:rFonts w:ascii="Public Sans Light" w:eastAsia="Calibri" w:hAnsi="Public Sans Light" w:cs="Calibri"/>
          <w:color w:val="000000" w:themeColor="text1"/>
        </w:rPr>
        <w:t xml:space="preserve">operate the Hub? </w:t>
      </w:r>
    </w:p>
    <w:p w14:paraId="2A534941" w14:textId="77777777" w:rsidR="004758BF" w:rsidRPr="004758BF" w:rsidRDefault="004758BF" w:rsidP="004758BF">
      <w:pPr>
        <w:pStyle w:val="ListParagraph"/>
        <w:spacing w:after="0" w:line="240" w:lineRule="auto"/>
        <w:ind w:left="360"/>
        <w:rPr>
          <w:rFonts w:ascii="Public Sans Light" w:eastAsia="Calibri" w:hAnsi="Public Sans Light" w:cs="Calibri"/>
          <w:color w:val="000000" w:themeColor="text1"/>
        </w:rPr>
      </w:pPr>
    </w:p>
    <w:p w14:paraId="582E15DC" w14:textId="77777777" w:rsidR="004758BF" w:rsidRPr="004758BF" w:rsidRDefault="004758BF" w:rsidP="004758BF">
      <w:pPr>
        <w:pStyle w:val="ListParagraph"/>
        <w:spacing w:after="0" w:line="240" w:lineRule="auto"/>
        <w:ind w:left="360"/>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 xml:space="preserve">b) What other organisations have agreed to collaboratively provide care for Hub service users </w:t>
      </w:r>
      <w:proofErr w:type="spellStart"/>
      <w:r w:rsidRPr="004758BF">
        <w:rPr>
          <w:rFonts w:ascii="Public Sans Light" w:eastAsia="Calibri" w:hAnsi="Public Sans Light" w:cs="Calibri"/>
          <w:color w:val="000000" w:themeColor="text1"/>
        </w:rPr>
        <w:t>eg</w:t>
      </w:r>
      <w:proofErr w:type="spellEnd"/>
      <w:r w:rsidRPr="004758BF">
        <w:rPr>
          <w:rFonts w:ascii="Public Sans Light" w:eastAsia="Calibri" w:hAnsi="Public Sans Light" w:cs="Calibri"/>
          <w:color w:val="000000" w:themeColor="text1"/>
        </w:rPr>
        <w:t xml:space="preserve"> via care pathways, collaborative care plans, supported and streamlined referrals?</w:t>
      </w:r>
    </w:p>
    <w:p w14:paraId="7B096B31" w14:textId="77777777" w:rsidR="004758BF" w:rsidRPr="004758BF" w:rsidRDefault="004758BF" w:rsidP="004758BF">
      <w:pPr>
        <w:pStyle w:val="ListParagraph"/>
        <w:spacing w:after="0" w:line="240" w:lineRule="auto"/>
        <w:ind w:left="360"/>
        <w:rPr>
          <w:rFonts w:ascii="Public Sans Light" w:eastAsia="Calibri" w:hAnsi="Public Sans Light" w:cs="Calibri"/>
          <w:color w:val="000000" w:themeColor="text1"/>
        </w:rPr>
      </w:pPr>
    </w:p>
    <w:p w14:paraId="33622193" w14:textId="4B8D3473" w:rsidR="004758BF" w:rsidRPr="004758BF" w:rsidRDefault="004758BF" w:rsidP="004758BF">
      <w:pPr>
        <w:pStyle w:val="ListParagraph"/>
        <w:spacing w:after="0" w:line="240" w:lineRule="auto"/>
        <w:ind w:left="360"/>
        <w:rPr>
          <w:rFonts w:ascii="Public Sans Light" w:eastAsia="Calibri" w:hAnsi="Public Sans Light" w:cs="Calibri"/>
          <w:color w:val="000000" w:themeColor="text1"/>
        </w:rPr>
      </w:pPr>
      <w:r w:rsidRPr="0D14D773">
        <w:rPr>
          <w:rFonts w:ascii="Public Sans Light" w:eastAsia="Calibri" w:hAnsi="Public Sans Light" w:cs="Calibri"/>
          <w:color w:val="000000" w:themeColor="text1"/>
        </w:rPr>
        <w:t>Where a partnership or co</w:t>
      </w:r>
      <w:r w:rsidR="1E5147F6" w:rsidRPr="0D14D773">
        <w:rPr>
          <w:rFonts w:ascii="Public Sans Light" w:eastAsia="Calibri" w:hAnsi="Public Sans Light" w:cs="Calibri"/>
          <w:color w:val="000000" w:themeColor="text1"/>
        </w:rPr>
        <w:t>llaborative</w:t>
      </w:r>
      <w:r w:rsidRPr="0D14D773">
        <w:rPr>
          <w:rFonts w:ascii="Public Sans Light" w:eastAsia="Calibri" w:hAnsi="Public Sans Light" w:cs="Calibri"/>
          <w:color w:val="000000" w:themeColor="text1"/>
        </w:rPr>
        <w:t xml:space="preserve"> arrangement with an organisation is proposed but not yet formally agreed, note that in the table below by adding (*</w:t>
      </w:r>
      <w:r w:rsidR="003952E6">
        <w:rPr>
          <w:rFonts w:ascii="Public Sans Light" w:eastAsia="Calibri" w:hAnsi="Public Sans Light" w:cs="Calibri"/>
          <w:color w:val="000000" w:themeColor="text1"/>
        </w:rPr>
        <w:t>p</w:t>
      </w:r>
      <w:r w:rsidRPr="0D14D773">
        <w:rPr>
          <w:rFonts w:ascii="Public Sans Light" w:eastAsia="Calibri" w:hAnsi="Public Sans Light" w:cs="Calibri"/>
          <w:color w:val="000000" w:themeColor="text1"/>
        </w:rPr>
        <w:t xml:space="preserve">roposed) after their name.  </w:t>
      </w:r>
    </w:p>
    <w:p w14:paraId="56AED819" w14:textId="77777777" w:rsidR="004758BF" w:rsidRPr="004758BF" w:rsidRDefault="004758BF" w:rsidP="004758BF">
      <w:pPr>
        <w:spacing w:after="0" w:line="240" w:lineRule="auto"/>
        <w:rPr>
          <w:rFonts w:ascii="Public Sans Light" w:eastAsia="Calibri" w:hAnsi="Public Sans Light" w:cs="Calibri"/>
          <w:color w:val="000000" w:themeColor="text1"/>
        </w:rPr>
      </w:pPr>
    </w:p>
    <w:tbl>
      <w:tblPr>
        <w:tblStyle w:val="TableGrid"/>
        <w:tblW w:w="0" w:type="auto"/>
        <w:tblInd w:w="279" w:type="dxa"/>
        <w:tblLook w:val="04A0" w:firstRow="1" w:lastRow="0" w:firstColumn="1" w:lastColumn="0" w:noHBand="0" w:noVBand="1"/>
      </w:tblPr>
      <w:tblGrid>
        <w:gridCol w:w="4396"/>
        <w:gridCol w:w="4675"/>
      </w:tblGrid>
      <w:tr w:rsidR="004758BF" w:rsidRPr="004758BF" w14:paraId="2BE05230" w14:textId="77777777" w:rsidTr="00E902E6">
        <w:tc>
          <w:tcPr>
            <w:tcW w:w="4396" w:type="dxa"/>
          </w:tcPr>
          <w:p w14:paraId="0CA50CCE" w14:textId="5038F5D6" w:rsidR="004758BF" w:rsidRPr="004758BF" w:rsidRDefault="004758BF" w:rsidP="00F01CDB">
            <w:pPr>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a) Hub partner organisations (to operate the Hub)</w:t>
            </w:r>
          </w:p>
        </w:tc>
        <w:tc>
          <w:tcPr>
            <w:tcW w:w="4675" w:type="dxa"/>
          </w:tcPr>
          <w:p w14:paraId="32E8E685" w14:textId="77777777" w:rsidR="004758BF" w:rsidRPr="004758BF" w:rsidRDefault="004758BF" w:rsidP="00F01CDB">
            <w:pPr>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 xml:space="preserve">b) Other organisations  </w:t>
            </w:r>
          </w:p>
        </w:tc>
      </w:tr>
      <w:tr w:rsidR="004758BF" w:rsidRPr="004758BF" w14:paraId="0C998B1B" w14:textId="77777777" w:rsidTr="00E902E6">
        <w:tc>
          <w:tcPr>
            <w:tcW w:w="4396" w:type="dxa"/>
          </w:tcPr>
          <w:p w14:paraId="57BDB50E" w14:textId="0B0C81BE" w:rsidR="004758BF" w:rsidRPr="004758BF" w:rsidRDefault="004758BF" w:rsidP="00F01CDB">
            <w:pPr>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Lead:</w:t>
            </w:r>
          </w:p>
          <w:p w14:paraId="79DA059A" w14:textId="3C15CBE6" w:rsidR="004758BF" w:rsidRPr="004758BF" w:rsidRDefault="004758BF" w:rsidP="00F01CDB">
            <w:pPr>
              <w:rPr>
                <w:rFonts w:ascii="Public Sans Light" w:eastAsia="Calibri" w:hAnsi="Public Sans Light" w:cs="Calibri"/>
                <w:color w:val="000000" w:themeColor="text1"/>
              </w:rPr>
            </w:pPr>
          </w:p>
          <w:p w14:paraId="2B3C0036" w14:textId="5FEFEEE2" w:rsidR="004758BF" w:rsidRPr="004758BF" w:rsidRDefault="004758BF" w:rsidP="00F01CDB">
            <w:pPr>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Partners:</w:t>
            </w:r>
          </w:p>
          <w:p w14:paraId="23D7CE14" w14:textId="77777777" w:rsidR="004758BF" w:rsidRPr="004758BF" w:rsidRDefault="004758BF" w:rsidP="00F01CDB">
            <w:pPr>
              <w:rPr>
                <w:rFonts w:ascii="Public Sans Light" w:eastAsia="Calibri" w:hAnsi="Public Sans Light" w:cs="Calibri"/>
                <w:color w:val="000000" w:themeColor="text1"/>
              </w:rPr>
            </w:pPr>
          </w:p>
          <w:p w14:paraId="29098FA3" w14:textId="77777777" w:rsidR="004758BF" w:rsidRPr="004758BF" w:rsidRDefault="004758BF" w:rsidP="00F01CDB">
            <w:pPr>
              <w:rPr>
                <w:rFonts w:ascii="Public Sans Light" w:eastAsia="Calibri" w:hAnsi="Public Sans Light" w:cs="Calibri"/>
                <w:color w:val="000000" w:themeColor="text1"/>
              </w:rPr>
            </w:pPr>
          </w:p>
          <w:p w14:paraId="6ED826CB" w14:textId="77777777" w:rsidR="004758BF" w:rsidRPr="004758BF" w:rsidRDefault="004758BF" w:rsidP="00F01CDB">
            <w:pPr>
              <w:rPr>
                <w:rFonts w:ascii="Public Sans Light" w:eastAsia="Calibri" w:hAnsi="Public Sans Light" w:cs="Calibri"/>
                <w:color w:val="000000" w:themeColor="text1"/>
              </w:rPr>
            </w:pPr>
          </w:p>
          <w:p w14:paraId="75553DFE" w14:textId="77777777" w:rsidR="004758BF" w:rsidRPr="004758BF" w:rsidRDefault="004758BF" w:rsidP="00F01CDB">
            <w:pPr>
              <w:rPr>
                <w:rFonts w:ascii="Public Sans Light" w:eastAsia="Calibri" w:hAnsi="Public Sans Light" w:cs="Calibri"/>
                <w:color w:val="000000" w:themeColor="text1"/>
              </w:rPr>
            </w:pPr>
          </w:p>
          <w:p w14:paraId="62382A0A" w14:textId="77777777" w:rsidR="004758BF" w:rsidRPr="004758BF" w:rsidRDefault="004758BF" w:rsidP="00F01CDB">
            <w:pPr>
              <w:rPr>
                <w:rFonts w:ascii="Public Sans Light" w:eastAsia="Calibri" w:hAnsi="Public Sans Light" w:cs="Calibri"/>
                <w:color w:val="000000" w:themeColor="text1"/>
              </w:rPr>
            </w:pPr>
          </w:p>
          <w:p w14:paraId="1FB1A9B6" w14:textId="77777777" w:rsidR="004758BF" w:rsidRPr="004758BF" w:rsidRDefault="004758BF" w:rsidP="00F01CDB">
            <w:pPr>
              <w:rPr>
                <w:rFonts w:ascii="Public Sans Light" w:eastAsia="Calibri" w:hAnsi="Public Sans Light" w:cs="Calibri"/>
                <w:color w:val="000000" w:themeColor="text1"/>
              </w:rPr>
            </w:pPr>
          </w:p>
        </w:tc>
        <w:tc>
          <w:tcPr>
            <w:tcW w:w="4675" w:type="dxa"/>
          </w:tcPr>
          <w:p w14:paraId="7DC86A0E" w14:textId="77777777" w:rsidR="004758BF" w:rsidRPr="004758BF" w:rsidRDefault="004758BF" w:rsidP="00F01CDB">
            <w:pPr>
              <w:rPr>
                <w:rFonts w:ascii="Public Sans Light" w:eastAsia="Calibri" w:hAnsi="Public Sans Light" w:cs="Calibri"/>
                <w:color w:val="000000" w:themeColor="text1"/>
              </w:rPr>
            </w:pPr>
          </w:p>
        </w:tc>
      </w:tr>
    </w:tbl>
    <w:p w14:paraId="797A5390" w14:textId="4CF83B47" w:rsidR="004758BF" w:rsidRDefault="004758BF" w:rsidP="004758BF">
      <w:pPr>
        <w:spacing w:after="0" w:line="240" w:lineRule="auto"/>
        <w:rPr>
          <w:rFonts w:ascii="Public Sans Light" w:eastAsia="Calibri" w:hAnsi="Public Sans Light" w:cs="Calibri"/>
          <w:color w:val="000000" w:themeColor="text1"/>
        </w:rPr>
      </w:pPr>
    </w:p>
    <w:p w14:paraId="65E517F8" w14:textId="20D582E7" w:rsidR="00FC7A0F" w:rsidRPr="004758BF" w:rsidRDefault="00FC7A0F" w:rsidP="00FC7A0F">
      <w:pPr>
        <w:pStyle w:val="ListParagraph"/>
        <w:spacing w:after="0" w:line="240" w:lineRule="auto"/>
        <w:ind w:left="360"/>
        <w:rPr>
          <w:rFonts w:ascii="Public Sans Light" w:eastAsia="Calibri" w:hAnsi="Public Sans Light" w:cs="Calibri"/>
          <w:color w:val="000000" w:themeColor="text1"/>
          <w:lang w:val="en-AU"/>
        </w:rPr>
      </w:pPr>
    </w:p>
    <w:p w14:paraId="7357F841" w14:textId="1D1A79F5" w:rsidR="74F40A51" w:rsidRPr="004758BF" w:rsidRDefault="74F40A51" w:rsidP="74F40A51">
      <w:pPr>
        <w:spacing w:after="0" w:line="240" w:lineRule="auto"/>
        <w:rPr>
          <w:rFonts w:ascii="Public Sans Light" w:eastAsia="Calibri" w:hAnsi="Public Sans Light" w:cs="Calibri"/>
          <w:color w:val="000000" w:themeColor="text1"/>
        </w:rPr>
      </w:pPr>
    </w:p>
    <w:p w14:paraId="058CF439" w14:textId="737994D3" w:rsidR="004758BF" w:rsidRPr="004758BF" w:rsidRDefault="004758BF" w:rsidP="74F40A51">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lastRenderedPageBreak/>
        <w:t xml:space="preserve">Please </w:t>
      </w:r>
      <w:r w:rsidR="00E902E6">
        <w:rPr>
          <w:rFonts w:ascii="Public Sans Light" w:eastAsia="Calibri" w:hAnsi="Public Sans Light" w:cs="Calibri"/>
          <w:color w:val="000000" w:themeColor="text1"/>
        </w:rPr>
        <w:t xml:space="preserve">describe the </w:t>
      </w:r>
      <w:r w:rsidRPr="004758BF">
        <w:rPr>
          <w:rFonts w:ascii="Public Sans Light" w:eastAsia="Calibri" w:hAnsi="Public Sans Light" w:cs="Calibri"/>
          <w:color w:val="000000" w:themeColor="text1"/>
        </w:rPr>
        <w:t xml:space="preserve">experience and expertise </w:t>
      </w:r>
      <w:r w:rsidR="00E902E6" w:rsidRPr="004758BF">
        <w:rPr>
          <w:rFonts w:ascii="Public Sans Light" w:eastAsia="Calibri" w:hAnsi="Public Sans Light" w:cs="Calibri"/>
          <w:color w:val="000000" w:themeColor="text1"/>
        </w:rPr>
        <w:t xml:space="preserve">that at least one of the partner organisations has </w:t>
      </w:r>
      <w:r w:rsidRPr="004758BF">
        <w:rPr>
          <w:rFonts w:ascii="Public Sans Light" w:eastAsia="Calibri" w:hAnsi="Public Sans Light" w:cs="Calibri"/>
          <w:color w:val="000000" w:themeColor="text1"/>
        </w:rPr>
        <w:t>in providing high quality evidence-based culturally</w:t>
      </w:r>
      <w:r w:rsidR="00E902E6">
        <w:rPr>
          <w:rFonts w:ascii="Public Sans Light" w:eastAsia="Calibri" w:hAnsi="Public Sans Light" w:cs="Calibri"/>
          <w:color w:val="000000" w:themeColor="text1"/>
        </w:rPr>
        <w:t>-</w:t>
      </w:r>
      <w:r w:rsidRPr="004758BF">
        <w:rPr>
          <w:rFonts w:ascii="Public Sans Light" w:eastAsia="Calibri" w:hAnsi="Public Sans Light" w:cs="Calibri"/>
          <w:color w:val="000000" w:themeColor="text1"/>
        </w:rPr>
        <w:t xml:space="preserve">safe care for the relevant priority population. </w:t>
      </w:r>
    </w:p>
    <w:p w14:paraId="1987F439" w14:textId="4F862476" w:rsidR="00E902E6" w:rsidRPr="004758BF" w:rsidRDefault="00E902E6" w:rsidP="00E902E6">
      <w:pPr>
        <w:spacing w:before="120" w:after="120" w:line="240" w:lineRule="auto"/>
        <w:ind w:left="357"/>
        <w:rPr>
          <w:rFonts w:ascii="Public Sans Light" w:eastAsia="Calibri" w:hAnsi="Public Sans Light" w:cs="Calibri"/>
          <w:bCs/>
          <w:color w:val="000000" w:themeColor="text1"/>
          <w:lang w:val="en-AU"/>
        </w:rPr>
      </w:pPr>
      <w:r w:rsidRPr="00E902E6">
        <w:rPr>
          <w:rFonts w:ascii="Public Sans Light" w:eastAsia="Calibri" w:hAnsi="Public Sans Light" w:cs="Calibri"/>
          <w:bCs/>
          <w:i/>
          <w:color w:val="000000" w:themeColor="text1"/>
          <w:lang w:val="en-AU"/>
        </w:rPr>
        <w:t>Answer:</w:t>
      </w:r>
      <w:r>
        <w:rPr>
          <w:rFonts w:ascii="Public Sans Light" w:eastAsia="Calibri" w:hAnsi="Public Sans Light" w:cs="Calibri"/>
          <w:bCs/>
          <w:color w:val="000000" w:themeColor="text1"/>
          <w:lang w:val="en-AU"/>
        </w:rPr>
        <w:t xml:space="preserve">  </w:t>
      </w:r>
    </w:p>
    <w:p w14:paraId="6F2C245C" w14:textId="0FB0F18C" w:rsidR="00E902E6" w:rsidRDefault="00E902E6" w:rsidP="004758BF">
      <w:pPr>
        <w:pStyle w:val="ListParagraph"/>
        <w:spacing w:after="0" w:line="240" w:lineRule="auto"/>
        <w:ind w:left="360"/>
        <w:rPr>
          <w:rFonts w:ascii="Public Sans Light" w:eastAsia="Calibri" w:hAnsi="Public Sans Light" w:cs="Calibri"/>
          <w:color w:val="000000" w:themeColor="text1"/>
        </w:rPr>
      </w:pPr>
    </w:p>
    <w:p w14:paraId="122F3C3D" w14:textId="3926A25D" w:rsidR="00E902E6" w:rsidRDefault="00E902E6" w:rsidP="004758BF">
      <w:pPr>
        <w:pStyle w:val="ListParagraph"/>
        <w:spacing w:after="0" w:line="240" w:lineRule="auto"/>
        <w:ind w:left="360"/>
        <w:rPr>
          <w:rFonts w:ascii="Public Sans Light" w:eastAsia="Calibri" w:hAnsi="Public Sans Light" w:cs="Calibri"/>
          <w:color w:val="000000" w:themeColor="text1"/>
        </w:rPr>
      </w:pPr>
    </w:p>
    <w:p w14:paraId="1A2F9816" w14:textId="77777777" w:rsidR="00E902E6" w:rsidRPr="004758BF" w:rsidRDefault="00E902E6" w:rsidP="004758BF">
      <w:pPr>
        <w:pStyle w:val="ListParagraph"/>
        <w:spacing w:after="0" w:line="240" w:lineRule="auto"/>
        <w:ind w:left="360"/>
        <w:rPr>
          <w:rFonts w:ascii="Public Sans Light" w:eastAsia="Calibri" w:hAnsi="Public Sans Light" w:cs="Calibri"/>
          <w:color w:val="000000" w:themeColor="text1"/>
        </w:rPr>
      </w:pPr>
    </w:p>
    <w:p w14:paraId="4D0A9819" w14:textId="2A79D51E" w:rsidR="004758BF" w:rsidRPr="004758BF" w:rsidRDefault="004758BF" w:rsidP="5280B59A">
      <w:pPr>
        <w:spacing w:after="0" w:line="240" w:lineRule="auto"/>
        <w:rPr>
          <w:rFonts w:ascii="Public Sans Light" w:eastAsia="Calibri" w:hAnsi="Public Sans Light" w:cs="Calibri"/>
          <w:color w:val="000000" w:themeColor="text1"/>
        </w:rPr>
      </w:pPr>
    </w:p>
    <w:p w14:paraId="1EF1B82B" w14:textId="77777777" w:rsidR="004758BF" w:rsidRPr="004758BF" w:rsidRDefault="004758BF" w:rsidP="5280B59A">
      <w:pPr>
        <w:spacing w:after="0" w:line="240" w:lineRule="auto"/>
        <w:rPr>
          <w:rFonts w:ascii="Public Sans Light" w:eastAsia="Calibri" w:hAnsi="Public Sans Light" w:cs="Calibri"/>
          <w:color w:val="000000" w:themeColor="text1"/>
        </w:rPr>
      </w:pPr>
    </w:p>
    <w:p w14:paraId="5E29926D" w14:textId="3975E081" w:rsidR="004E7DFF" w:rsidRPr="004758BF" w:rsidRDefault="004E7DFF" w:rsidP="00E02C3B">
      <w:pPr>
        <w:spacing w:after="120" w:line="240" w:lineRule="auto"/>
        <w:rPr>
          <w:rFonts w:ascii="Public Sans Light" w:eastAsia="Calibri" w:hAnsi="Public Sans Light" w:cs="Calibri"/>
          <w:b/>
          <w:color w:val="000000" w:themeColor="text1"/>
        </w:rPr>
      </w:pPr>
      <w:r w:rsidRPr="004758BF">
        <w:rPr>
          <w:rFonts w:ascii="Public Sans Light" w:eastAsia="Calibri" w:hAnsi="Public Sans Light" w:cs="Calibri"/>
          <w:b/>
          <w:color w:val="000000" w:themeColor="text1"/>
        </w:rPr>
        <w:t xml:space="preserve">Your proposal </w:t>
      </w:r>
    </w:p>
    <w:p w14:paraId="2E958D38" w14:textId="77777777" w:rsidR="00FC7A0F" w:rsidRPr="004758BF" w:rsidRDefault="00FC7A0F" w:rsidP="00FC7A0F">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lang w:val="en-AU"/>
        </w:rPr>
        <w:t>How much funding are you seeking for this grant per year and over four years?</w:t>
      </w:r>
    </w:p>
    <w:p w14:paraId="3A576606" w14:textId="77777777" w:rsidR="00FC7A0F" w:rsidRPr="004758BF" w:rsidRDefault="00FC7A0F" w:rsidP="00FC7A0F">
      <w:pPr>
        <w:spacing w:after="0" w:line="240" w:lineRule="auto"/>
        <w:rPr>
          <w:rFonts w:ascii="Public Sans Light" w:eastAsia="Calibri" w:hAnsi="Public Sans Light" w:cs="Calibri"/>
          <w:color w:val="000000" w:themeColor="text1"/>
        </w:rPr>
      </w:pPr>
    </w:p>
    <w:p w14:paraId="45F1D55D" w14:textId="77777777" w:rsidR="00FC7A0F" w:rsidRPr="00E902E6" w:rsidRDefault="00FC7A0F" w:rsidP="00FC7A0F">
      <w:pPr>
        <w:spacing w:after="0" w:line="240" w:lineRule="auto"/>
        <w:ind w:firstLine="360"/>
        <w:rPr>
          <w:rFonts w:ascii="Public Sans Light" w:eastAsia="Calibri" w:hAnsi="Public Sans Light" w:cs="Calibri"/>
          <w:i/>
          <w:color w:val="000000" w:themeColor="text1"/>
        </w:rPr>
      </w:pPr>
      <w:r w:rsidRPr="00E902E6">
        <w:rPr>
          <w:rFonts w:ascii="Public Sans Light" w:eastAsia="Calibri" w:hAnsi="Public Sans Light" w:cs="Calibri"/>
          <w:i/>
          <w:color w:val="000000" w:themeColor="text1"/>
          <w:lang w:val="en-AU"/>
        </w:rPr>
        <w:t xml:space="preserve">Amount per year: </w:t>
      </w:r>
    </w:p>
    <w:p w14:paraId="63EECC82" w14:textId="77777777" w:rsidR="00672EBF" w:rsidRPr="004758BF" w:rsidRDefault="00672EBF" w:rsidP="00FC7A0F">
      <w:pPr>
        <w:spacing w:after="0" w:line="240" w:lineRule="auto"/>
        <w:ind w:firstLine="360"/>
        <w:rPr>
          <w:rFonts w:ascii="Public Sans Light" w:eastAsia="Calibri" w:hAnsi="Public Sans Light" w:cs="Calibri"/>
          <w:color w:val="000000" w:themeColor="text1"/>
          <w:lang w:val="en-AU"/>
        </w:rPr>
      </w:pPr>
    </w:p>
    <w:p w14:paraId="69931AD0" w14:textId="6831B548" w:rsidR="00FC7A0F" w:rsidRPr="00E902E6" w:rsidRDefault="00FC7A0F" w:rsidP="00FC7A0F">
      <w:pPr>
        <w:spacing w:after="0" w:line="240" w:lineRule="auto"/>
        <w:ind w:firstLine="360"/>
        <w:rPr>
          <w:rFonts w:ascii="Public Sans Light" w:eastAsia="Calibri" w:hAnsi="Public Sans Light" w:cs="Calibri"/>
          <w:color w:val="000000" w:themeColor="text1"/>
        </w:rPr>
      </w:pPr>
      <w:r w:rsidRPr="00E902E6">
        <w:rPr>
          <w:rFonts w:ascii="Public Sans Light" w:eastAsia="Calibri" w:hAnsi="Public Sans Light" w:cs="Calibri"/>
          <w:i/>
          <w:color w:val="000000" w:themeColor="text1"/>
          <w:lang w:val="en-AU"/>
        </w:rPr>
        <w:t>Amount for four years:</w:t>
      </w:r>
      <w:r w:rsidR="00E902E6">
        <w:rPr>
          <w:rFonts w:ascii="Public Sans Light" w:eastAsia="Calibri" w:hAnsi="Public Sans Light" w:cs="Calibri"/>
          <w:i/>
          <w:color w:val="000000" w:themeColor="text1"/>
          <w:lang w:val="en-AU"/>
        </w:rPr>
        <w:t xml:space="preserve"> </w:t>
      </w:r>
    </w:p>
    <w:p w14:paraId="4B788916" w14:textId="7B5D8F80" w:rsidR="00FC7A0F" w:rsidRPr="004758BF" w:rsidRDefault="00FC7A0F" w:rsidP="00FC7A0F">
      <w:pPr>
        <w:spacing w:after="0" w:line="240" w:lineRule="auto"/>
        <w:rPr>
          <w:rFonts w:ascii="Public Sans Light" w:eastAsia="Calibri" w:hAnsi="Public Sans Light" w:cs="Calibri"/>
          <w:color w:val="000000" w:themeColor="text1"/>
        </w:rPr>
      </w:pPr>
    </w:p>
    <w:p w14:paraId="7B7685B3" w14:textId="77777777" w:rsidR="00C36D16" w:rsidRPr="004758BF" w:rsidRDefault="00C36D16" w:rsidP="00C36D16">
      <w:pPr>
        <w:pStyle w:val="ListParagraph"/>
        <w:spacing w:after="0" w:line="240" w:lineRule="auto"/>
        <w:ind w:left="360"/>
        <w:rPr>
          <w:rFonts w:ascii="Public Sans Light" w:eastAsia="Calibri" w:hAnsi="Public Sans Light" w:cs="Calibri"/>
          <w:color w:val="000000" w:themeColor="text1"/>
        </w:rPr>
      </w:pPr>
    </w:p>
    <w:p w14:paraId="0B0F9751" w14:textId="5E489615" w:rsidR="00672EBF" w:rsidRPr="00E902E6" w:rsidRDefault="00C36D16" w:rsidP="00C36D16">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lang w:val="en-AU"/>
        </w:rPr>
        <w:t>Where would the Hub be located and what would the catchment area be (including outreach and virtual services)</w:t>
      </w:r>
      <w:r w:rsidR="00E02C3B" w:rsidRPr="004758BF">
        <w:rPr>
          <w:rFonts w:ascii="Public Sans Light" w:eastAsia="Calibri" w:hAnsi="Public Sans Light" w:cs="Calibri"/>
          <w:color w:val="000000" w:themeColor="text1"/>
          <w:lang w:val="en-AU"/>
        </w:rPr>
        <w:t xml:space="preserve">?  </w:t>
      </w:r>
      <w:r w:rsidR="00E902E6" w:rsidRPr="004758BF">
        <w:rPr>
          <w:rFonts w:ascii="Public Sans Light" w:eastAsia="Calibri" w:hAnsi="Public Sans Light" w:cs="Calibri"/>
          <w:color w:val="000000" w:themeColor="text1"/>
          <w:lang w:val="en-AU"/>
        </w:rPr>
        <w:t>Why did you choose this area?</w:t>
      </w:r>
    </w:p>
    <w:p w14:paraId="3D824A39" w14:textId="77777777" w:rsidR="00E902E6" w:rsidRPr="004758BF" w:rsidRDefault="00E902E6" w:rsidP="00E902E6">
      <w:pPr>
        <w:pStyle w:val="ListParagraph"/>
        <w:spacing w:after="0" w:line="240" w:lineRule="auto"/>
        <w:ind w:left="360"/>
        <w:rPr>
          <w:rFonts w:ascii="Public Sans Light" w:eastAsia="Calibri" w:hAnsi="Public Sans Light" w:cs="Calibri"/>
          <w:color w:val="000000" w:themeColor="text1"/>
        </w:rPr>
      </w:pPr>
    </w:p>
    <w:tbl>
      <w:tblPr>
        <w:tblStyle w:val="TableGrid"/>
        <w:tblW w:w="9015" w:type="dxa"/>
        <w:tblLayout w:type="fixed"/>
        <w:tblLook w:val="06A0" w:firstRow="1" w:lastRow="0" w:firstColumn="1" w:lastColumn="0" w:noHBand="1" w:noVBand="1"/>
      </w:tblPr>
      <w:tblGrid>
        <w:gridCol w:w="4260"/>
        <w:gridCol w:w="4755"/>
      </w:tblGrid>
      <w:tr w:rsidR="00E902E6" w:rsidRPr="003F226E" w14:paraId="2CA15A86" w14:textId="77777777" w:rsidTr="00F01CDB">
        <w:trPr>
          <w:trHeight w:val="300"/>
        </w:trPr>
        <w:tc>
          <w:tcPr>
            <w:tcW w:w="4260" w:type="dxa"/>
            <w:shd w:val="clear" w:color="auto" w:fill="D9E2F3" w:themeFill="accent1" w:themeFillTint="33"/>
          </w:tcPr>
          <w:p w14:paraId="7969A8FB" w14:textId="77777777" w:rsidR="00E902E6" w:rsidRPr="003F226E" w:rsidRDefault="00E902E6" w:rsidP="00F01CDB">
            <w:pPr>
              <w:spacing w:line="259" w:lineRule="auto"/>
              <w:ind w:left="90"/>
              <w:rPr>
                <w:rFonts w:ascii="Public Sans Light" w:eastAsia="Times New Roman" w:hAnsi="Public Sans Light" w:cs="Calibri"/>
                <w:lang w:eastAsia="en-AU"/>
              </w:rPr>
            </w:pPr>
            <w:r w:rsidRPr="003F226E">
              <w:rPr>
                <w:rFonts w:ascii="Public Sans Light" w:eastAsia="Times New Roman" w:hAnsi="Public Sans Light" w:cs="Calibri"/>
                <w:lang w:eastAsia="en-AU"/>
              </w:rPr>
              <w:t xml:space="preserve">Hub main office location </w:t>
            </w:r>
          </w:p>
        </w:tc>
        <w:tc>
          <w:tcPr>
            <w:tcW w:w="4755" w:type="dxa"/>
            <w:shd w:val="clear" w:color="auto" w:fill="D9E2F3" w:themeFill="accent1" w:themeFillTint="33"/>
          </w:tcPr>
          <w:p w14:paraId="6584A456" w14:textId="77777777" w:rsidR="00E902E6" w:rsidRPr="003F226E" w:rsidRDefault="00E902E6" w:rsidP="00F01CDB">
            <w:pPr>
              <w:spacing w:line="259" w:lineRule="auto"/>
              <w:ind w:left="90"/>
              <w:rPr>
                <w:rFonts w:ascii="Public Sans Light" w:eastAsia="Times New Roman" w:hAnsi="Public Sans Light" w:cs="Calibri"/>
                <w:lang w:eastAsia="en-AU"/>
              </w:rPr>
            </w:pPr>
            <w:r w:rsidRPr="003F226E">
              <w:rPr>
                <w:rFonts w:ascii="Public Sans Light" w:eastAsia="Times New Roman" w:hAnsi="Public Sans Light" w:cs="Calibri"/>
                <w:lang w:eastAsia="en-AU"/>
              </w:rPr>
              <w:t>Other locations where services will be provided (including outreach</w:t>
            </w:r>
            <w:r>
              <w:rPr>
                <w:rFonts w:ascii="Public Sans Light" w:eastAsia="Times New Roman" w:hAnsi="Public Sans Light" w:cs="Calibri"/>
                <w:lang w:eastAsia="en-AU"/>
              </w:rPr>
              <w:t>, virtual care</w:t>
            </w:r>
            <w:r w:rsidRPr="003F226E">
              <w:rPr>
                <w:rFonts w:ascii="Public Sans Light" w:eastAsia="Times New Roman" w:hAnsi="Public Sans Light" w:cs="Calibri"/>
                <w:lang w:eastAsia="en-AU"/>
              </w:rPr>
              <w:t>)</w:t>
            </w:r>
          </w:p>
        </w:tc>
      </w:tr>
      <w:tr w:rsidR="00E902E6" w:rsidRPr="003F226E" w14:paraId="54EE9528" w14:textId="77777777" w:rsidTr="00F01CDB">
        <w:trPr>
          <w:trHeight w:val="300"/>
        </w:trPr>
        <w:tc>
          <w:tcPr>
            <w:tcW w:w="4260" w:type="dxa"/>
          </w:tcPr>
          <w:p w14:paraId="451A9401" w14:textId="77777777" w:rsidR="00E902E6" w:rsidRDefault="00E902E6" w:rsidP="00F01CDB">
            <w:pPr>
              <w:ind w:left="90"/>
              <w:rPr>
                <w:rFonts w:ascii="Public Sans Light" w:eastAsia="Times New Roman" w:hAnsi="Public Sans Light" w:cs="Calibri"/>
                <w:lang w:eastAsia="en-AU"/>
              </w:rPr>
            </w:pPr>
          </w:p>
          <w:p w14:paraId="27ACD596" w14:textId="167162C1" w:rsidR="00E902E6" w:rsidRDefault="00E902E6" w:rsidP="00F01CDB">
            <w:pPr>
              <w:ind w:left="90"/>
              <w:rPr>
                <w:rFonts w:ascii="Public Sans Light" w:eastAsia="Times New Roman" w:hAnsi="Public Sans Light" w:cs="Calibri"/>
                <w:lang w:eastAsia="en-AU"/>
              </w:rPr>
            </w:pPr>
          </w:p>
          <w:p w14:paraId="16E64FFF" w14:textId="1C97A0DD" w:rsidR="00E902E6" w:rsidRDefault="00E902E6" w:rsidP="00F01CDB">
            <w:pPr>
              <w:ind w:left="90"/>
              <w:rPr>
                <w:rFonts w:ascii="Public Sans Light" w:eastAsia="Times New Roman" w:hAnsi="Public Sans Light" w:cs="Calibri"/>
                <w:lang w:eastAsia="en-AU"/>
              </w:rPr>
            </w:pPr>
          </w:p>
          <w:p w14:paraId="0002ECBF" w14:textId="77777777" w:rsidR="00E902E6" w:rsidRDefault="00E902E6" w:rsidP="00F01CDB">
            <w:pPr>
              <w:ind w:left="90"/>
              <w:rPr>
                <w:rFonts w:ascii="Public Sans Light" w:eastAsia="Times New Roman" w:hAnsi="Public Sans Light" w:cs="Calibri"/>
                <w:lang w:eastAsia="en-AU"/>
              </w:rPr>
            </w:pPr>
          </w:p>
          <w:p w14:paraId="2C8AB28F" w14:textId="77777777" w:rsidR="00E902E6" w:rsidRDefault="00E902E6" w:rsidP="00F01CDB">
            <w:pPr>
              <w:ind w:left="90"/>
              <w:rPr>
                <w:rFonts w:ascii="Public Sans Light" w:eastAsia="Times New Roman" w:hAnsi="Public Sans Light" w:cs="Calibri"/>
                <w:lang w:eastAsia="en-AU"/>
              </w:rPr>
            </w:pPr>
          </w:p>
          <w:p w14:paraId="5FF0F456" w14:textId="77777777" w:rsidR="00E902E6" w:rsidRPr="003F226E" w:rsidRDefault="00E902E6" w:rsidP="00F01CDB">
            <w:pPr>
              <w:ind w:left="90"/>
              <w:rPr>
                <w:rFonts w:ascii="Public Sans Light" w:eastAsia="Times New Roman" w:hAnsi="Public Sans Light" w:cs="Calibri"/>
                <w:lang w:eastAsia="en-AU"/>
              </w:rPr>
            </w:pPr>
          </w:p>
        </w:tc>
        <w:tc>
          <w:tcPr>
            <w:tcW w:w="4755" w:type="dxa"/>
          </w:tcPr>
          <w:p w14:paraId="39DA5FA9" w14:textId="77777777" w:rsidR="00E902E6" w:rsidRPr="003F226E" w:rsidRDefault="00E902E6" w:rsidP="00F01CDB">
            <w:pPr>
              <w:ind w:left="90"/>
              <w:rPr>
                <w:rFonts w:ascii="Public Sans Light" w:eastAsia="Times New Roman" w:hAnsi="Public Sans Light" w:cs="Calibri"/>
                <w:lang w:eastAsia="en-AU"/>
              </w:rPr>
            </w:pPr>
          </w:p>
          <w:p w14:paraId="099496C3" w14:textId="77777777" w:rsidR="00E902E6" w:rsidRPr="003F226E" w:rsidRDefault="00E902E6" w:rsidP="00F01CDB">
            <w:pPr>
              <w:ind w:left="90"/>
              <w:rPr>
                <w:rFonts w:ascii="Public Sans Light" w:eastAsia="Times New Roman" w:hAnsi="Public Sans Light" w:cs="Calibri"/>
                <w:lang w:eastAsia="en-AU"/>
              </w:rPr>
            </w:pPr>
          </w:p>
          <w:p w14:paraId="24686B71" w14:textId="77777777" w:rsidR="00E902E6" w:rsidRPr="003F226E" w:rsidRDefault="00E902E6" w:rsidP="00F01CDB">
            <w:pPr>
              <w:ind w:left="90"/>
              <w:rPr>
                <w:rFonts w:ascii="Public Sans Light" w:eastAsia="Times New Roman" w:hAnsi="Public Sans Light" w:cs="Calibri"/>
                <w:lang w:eastAsia="en-AU"/>
              </w:rPr>
            </w:pPr>
          </w:p>
        </w:tc>
      </w:tr>
    </w:tbl>
    <w:tbl>
      <w:tblPr>
        <w:tblStyle w:val="TableGrid1"/>
        <w:tblW w:w="9015" w:type="dxa"/>
        <w:tblLayout w:type="fixed"/>
        <w:tblLook w:val="06A0" w:firstRow="1" w:lastRow="0" w:firstColumn="1" w:lastColumn="0" w:noHBand="1" w:noVBand="1"/>
      </w:tblPr>
      <w:tblGrid>
        <w:gridCol w:w="9015"/>
      </w:tblGrid>
      <w:tr w:rsidR="00E902E6" w:rsidRPr="003F226E" w14:paraId="4C0928DC" w14:textId="77777777" w:rsidTr="00F01CDB">
        <w:trPr>
          <w:trHeight w:val="300"/>
        </w:trPr>
        <w:tc>
          <w:tcPr>
            <w:tcW w:w="9015" w:type="dxa"/>
          </w:tcPr>
          <w:p w14:paraId="09A65E69" w14:textId="6ADA4581" w:rsidR="00E902E6" w:rsidRPr="003F226E" w:rsidRDefault="00E902E6" w:rsidP="00F01CDB">
            <w:pPr>
              <w:spacing w:before="60" w:line="259" w:lineRule="auto"/>
              <w:ind w:left="90"/>
              <w:rPr>
                <w:rFonts w:ascii="Public Sans Light" w:hAnsi="Public Sans Light"/>
              </w:rPr>
            </w:pPr>
            <w:r>
              <w:rPr>
                <w:rFonts w:ascii="Public Sans Light" w:eastAsia="Times New Roman" w:hAnsi="Public Sans Light" w:cs="Calibri"/>
                <w:lang w:eastAsia="en-AU"/>
              </w:rPr>
              <w:t>Why are you proposing to provide the service in these</w:t>
            </w:r>
            <w:r w:rsidRPr="003F226E">
              <w:rPr>
                <w:rFonts w:ascii="Public Sans Light" w:eastAsia="Times New Roman" w:hAnsi="Public Sans Light" w:cs="Calibri"/>
                <w:lang w:eastAsia="en-AU"/>
              </w:rPr>
              <w:t xml:space="preserve"> areas?</w:t>
            </w:r>
          </w:p>
          <w:p w14:paraId="4E809672" w14:textId="77777777" w:rsidR="00E902E6" w:rsidRPr="003F226E" w:rsidRDefault="00E902E6" w:rsidP="00F01CDB">
            <w:pPr>
              <w:ind w:left="90"/>
              <w:rPr>
                <w:rFonts w:ascii="Public Sans Light" w:eastAsia="Times New Roman" w:hAnsi="Public Sans Light" w:cs="Calibri"/>
                <w:lang w:eastAsia="en-AU"/>
              </w:rPr>
            </w:pPr>
          </w:p>
          <w:p w14:paraId="36186503" w14:textId="77777777" w:rsidR="00E902E6" w:rsidRPr="003F226E" w:rsidRDefault="00E902E6" w:rsidP="00F01CDB">
            <w:pPr>
              <w:ind w:left="90"/>
              <w:rPr>
                <w:rFonts w:ascii="Public Sans Light" w:eastAsia="Times New Roman" w:hAnsi="Public Sans Light" w:cs="Calibri"/>
                <w:lang w:eastAsia="en-AU"/>
              </w:rPr>
            </w:pPr>
          </w:p>
          <w:p w14:paraId="60E7F682" w14:textId="77777777" w:rsidR="00E902E6" w:rsidRDefault="00E902E6" w:rsidP="00F01CDB">
            <w:pPr>
              <w:ind w:left="90"/>
              <w:rPr>
                <w:rFonts w:ascii="Public Sans Light" w:eastAsia="Times New Roman" w:hAnsi="Public Sans Light" w:cs="Calibri"/>
                <w:lang w:eastAsia="en-AU"/>
              </w:rPr>
            </w:pPr>
          </w:p>
          <w:p w14:paraId="3DE8D1F0" w14:textId="77777777" w:rsidR="00E902E6" w:rsidRDefault="00E902E6" w:rsidP="00F01CDB">
            <w:pPr>
              <w:ind w:left="90"/>
              <w:rPr>
                <w:rFonts w:ascii="Public Sans Light" w:eastAsia="Times New Roman" w:hAnsi="Public Sans Light" w:cs="Calibri"/>
                <w:lang w:eastAsia="en-AU"/>
              </w:rPr>
            </w:pPr>
          </w:p>
          <w:p w14:paraId="27CAAF91" w14:textId="77777777" w:rsidR="00E902E6" w:rsidRDefault="00E902E6" w:rsidP="00F01CDB">
            <w:pPr>
              <w:ind w:left="90"/>
              <w:rPr>
                <w:rFonts w:ascii="Public Sans Light" w:eastAsia="Times New Roman" w:hAnsi="Public Sans Light" w:cs="Calibri"/>
                <w:lang w:eastAsia="en-AU"/>
              </w:rPr>
            </w:pPr>
          </w:p>
          <w:p w14:paraId="25BE1D2D" w14:textId="77777777" w:rsidR="00E902E6" w:rsidRDefault="00E902E6" w:rsidP="00F01CDB">
            <w:pPr>
              <w:ind w:left="90"/>
              <w:rPr>
                <w:rFonts w:ascii="Public Sans Light" w:eastAsia="Times New Roman" w:hAnsi="Public Sans Light" w:cs="Calibri"/>
                <w:lang w:eastAsia="en-AU"/>
              </w:rPr>
            </w:pPr>
          </w:p>
          <w:p w14:paraId="0972167A" w14:textId="77777777" w:rsidR="00E902E6" w:rsidRPr="003F226E" w:rsidRDefault="00E902E6" w:rsidP="00F01CDB">
            <w:pPr>
              <w:ind w:left="90"/>
              <w:rPr>
                <w:rFonts w:ascii="Public Sans Light" w:eastAsia="Times New Roman" w:hAnsi="Public Sans Light" w:cs="Calibri"/>
                <w:lang w:eastAsia="en-AU"/>
              </w:rPr>
            </w:pPr>
          </w:p>
          <w:p w14:paraId="78D4F29A" w14:textId="77777777" w:rsidR="00E902E6" w:rsidRPr="003F226E" w:rsidRDefault="00E902E6" w:rsidP="00F01CDB">
            <w:pPr>
              <w:ind w:left="90"/>
              <w:rPr>
                <w:rFonts w:ascii="Public Sans Light" w:eastAsia="Times New Roman" w:hAnsi="Public Sans Light" w:cs="Calibri"/>
                <w:lang w:eastAsia="en-AU"/>
              </w:rPr>
            </w:pPr>
          </w:p>
          <w:p w14:paraId="1C6BE533" w14:textId="77777777" w:rsidR="00E902E6" w:rsidRPr="003F226E" w:rsidRDefault="00E902E6" w:rsidP="00F01CDB">
            <w:pPr>
              <w:ind w:left="90"/>
              <w:rPr>
                <w:rFonts w:ascii="Public Sans Light" w:eastAsia="Times New Roman" w:hAnsi="Public Sans Light" w:cs="Calibri"/>
                <w:lang w:eastAsia="en-AU"/>
              </w:rPr>
            </w:pPr>
          </w:p>
          <w:p w14:paraId="724494B0" w14:textId="77777777" w:rsidR="00E902E6" w:rsidRPr="003F226E" w:rsidRDefault="00E902E6" w:rsidP="00F01CDB">
            <w:pPr>
              <w:ind w:left="90"/>
              <w:rPr>
                <w:rFonts w:ascii="Public Sans Light" w:eastAsia="Times New Roman" w:hAnsi="Public Sans Light" w:cs="Calibri"/>
                <w:lang w:eastAsia="en-AU"/>
              </w:rPr>
            </w:pPr>
          </w:p>
        </w:tc>
      </w:tr>
    </w:tbl>
    <w:p w14:paraId="6BBC0501" w14:textId="2718DAA5" w:rsidR="00672EBF" w:rsidRPr="004758BF" w:rsidRDefault="00672EBF" w:rsidP="00FC7A0F">
      <w:pPr>
        <w:spacing w:after="0" w:line="240" w:lineRule="auto"/>
        <w:rPr>
          <w:rFonts w:ascii="Public Sans Light" w:eastAsia="Calibri" w:hAnsi="Public Sans Light" w:cs="Calibri"/>
          <w:color w:val="000000" w:themeColor="text1"/>
        </w:rPr>
      </w:pPr>
    </w:p>
    <w:p w14:paraId="7F88B957" w14:textId="52A955F5" w:rsidR="00672EBF" w:rsidRDefault="00672EBF" w:rsidP="00FC7A0F">
      <w:pPr>
        <w:spacing w:after="0" w:line="240" w:lineRule="auto"/>
        <w:rPr>
          <w:rFonts w:ascii="Public Sans Light" w:eastAsia="Calibri" w:hAnsi="Public Sans Light" w:cs="Calibri"/>
          <w:color w:val="000000" w:themeColor="text1"/>
        </w:rPr>
      </w:pPr>
    </w:p>
    <w:p w14:paraId="455367A7" w14:textId="2BBC4EBB" w:rsidR="00E902E6" w:rsidRDefault="00E902E6" w:rsidP="00FC7A0F">
      <w:pPr>
        <w:spacing w:after="0" w:line="240" w:lineRule="auto"/>
        <w:rPr>
          <w:rFonts w:ascii="Public Sans Light" w:eastAsia="Calibri" w:hAnsi="Public Sans Light" w:cs="Calibri"/>
          <w:color w:val="000000" w:themeColor="text1"/>
        </w:rPr>
      </w:pPr>
    </w:p>
    <w:p w14:paraId="72252656" w14:textId="23F967A3" w:rsidR="0089427D" w:rsidRDefault="0089427D">
      <w:pPr>
        <w:rPr>
          <w:rFonts w:ascii="Public Sans Light" w:eastAsia="Calibri" w:hAnsi="Public Sans Light" w:cs="Calibri"/>
          <w:color w:val="000000" w:themeColor="text1"/>
        </w:rPr>
      </w:pPr>
      <w:r>
        <w:rPr>
          <w:rFonts w:ascii="Public Sans Light" w:eastAsia="Calibri" w:hAnsi="Public Sans Light" w:cs="Calibri"/>
          <w:color w:val="000000" w:themeColor="text1"/>
        </w:rPr>
        <w:br w:type="page"/>
      </w:r>
    </w:p>
    <w:p w14:paraId="2DCFBDDC" w14:textId="77777777" w:rsidR="00E902E6" w:rsidRPr="004758BF" w:rsidRDefault="00E902E6" w:rsidP="00FC7A0F">
      <w:pPr>
        <w:spacing w:after="0" w:line="240" w:lineRule="auto"/>
        <w:rPr>
          <w:rFonts w:ascii="Public Sans Light" w:eastAsia="Calibri" w:hAnsi="Public Sans Light" w:cs="Calibri"/>
          <w:color w:val="000000" w:themeColor="text1"/>
        </w:rPr>
      </w:pPr>
    </w:p>
    <w:p w14:paraId="7EC38B41" w14:textId="77777777" w:rsidR="00FC7A0F" w:rsidRPr="004758BF" w:rsidRDefault="00FC7A0F" w:rsidP="00FC7A0F">
      <w:pPr>
        <w:spacing w:after="0" w:line="240" w:lineRule="auto"/>
        <w:rPr>
          <w:rFonts w:ascii="Public Sans Light" w:eastAsia="Calibri" w:hAnsi="Public Sans Light" w:cs="Calibri"/>
          <w:color w:val="000000" w:themeColor="text1"/>
        </w:rPr>
      </w:pPr>
    </w:p>
    <w:p w14:paraId="7515517B" w14:textId="77C2B8EA" w:rsidR="00672EBF" w:rsidRPr="004758BF" w:rsidRDefault="00FC7A0F" w:rsidP="00FC7A0F">
      <w:pPr>
        <w:pStyle w:val="ListParagraph"/>
        <w:numPr>
          <w:ilvl w:val="0"/>
          <w:numId w:val="9"/>
        </w:numPr>
        <w:spacing w:after="0" w:line="240" w:lineRule="auto"/>
        <w:rPr>
          <w:rFonts w:ascii="Public Sans Light" w:eastAsia="Calibri" w:hAnsi="Public Sans Light" w:cs="Calibri"/>
          <w:color w:val="000000" w:themeColor="text1"/>
        </w:rPr>
      </w:pPr>
      <w:r w:rsidRPr="6B131696">
        <w:rPr>
          <w:rFonts w:ascii="Public Sans Light" w:eastAsia="Calibri" w:hAnsi="Public Sans Light" w:cs="Calibri"/>
          <w:color w:val="000000" w:themeColor="text1"/>
          <w:lang w:val="en-AU"/>
        </w:rPr>
        <w:t>Describe what services</w:t>
      </w:r>
      <w:r w:rsidR="0089427D">
        <w:rPr>
          <w:rFonts w:ascii="Public Sans Light" w:eastAsia="Calibri" w:hAnsi="Public Sans Light" w:cs="Calibri"/>
          <w:color w:val="000000" w:themeColor="text1"/>
          <w:lang w:val="en-AU"/>
        </w:rPr>
        <w:t>, treatment and support</w:t>
      </w:r>
      <w:r w:rsidRPr="6B131696">
        <w:rPr>
          <w:rFonts w:ascii="Public Sans Light" w:eastAsia="Calibri" w:hAnsi="Public Sans Light" w:cs="Calibri"/>
          <w:color w:val="000000" w:themeColor="text1"/>
          <w:lang w:val="en-AU"/>
        </w:rPr>
        <w:t xml:space="preserve"> </w:t>
      </w:r>
      <w:r w:rsidR="00C36D16" w:rsidRPr="6B131696">
        <w:rPr>
          <w:rFonts w:ascii="Public Sans Light" w:eastAsia="Calibri" w:hAnsi="Public Sans Light" w:cs="Calibri"/>
          <w:color w:val="000000" w:themeColor="text1"/>
          <w:lang w:val="en-AU"/>
        </w:rPr>
        <w:t>people would</w:t>
      </w:r>
      <w:r w:rsidRPr="6B131696">
        <w:rPr>
          <w:rFonts w:ascii="Public Sans Light" w:eastAsia="Calibri" w:hAnsi="Public Sans Light" w:cs="Calibri"/>
          <w:color w:val="000000" w:themeColor="text1"/>
          <w:lang w:val="en-AU"/>
        </w:rPr>
        <w:t xml:space="preserve"> be able to receive </w:t>
      </w:r>
      <w:r w:rsidR="00C36D16" w:rsidRPr="6B131696">
        <w:rPr>
          <w:rFonts w:ascii="Public Sans Light" w:eastAsia="Calibri" w:hAnsi="Public Sans Light" w:cs="Calibri"/>
          <w:color w:val="000000" w:themeColor="text1"/>
          <w:lang w:val="en-AU"/>
        </w:rPr>
        <w:t xml:space="preserve">through </w:t>
      </w:r>
      <w:r w:rsidRPr="6B131696">
        <w:rPr>
          <w:rFonts w:ascii="Public Sans Light" w:eastAsia="Calibri" w:hAnsi="Public Sans Light" w:cs="Calibri"/>
          <w:color w:val="000000" w:themeColor="text1"/>
          <w:lang w:val="en-AU"/>
        </w:rPr>
        <w:t>your proposed Hub</w:t>
      </w:r>
      <w:r w:rsidR="00C36D16" w:rsidRPr="6B131696">
        <w:rPr>
          <w:rFonts w:ascii="Public Sans Light" w:eastAsia="Calibri" w:hAnsi="Public Sans Light" w:cs="Calibri"/>
          <w:color w:val="000000" w:themeColor="text1"/>
          <w:lang w:val="en-AU"/>
        </w:rPr>
        <w:t xml:space="preserve"> if your application is successful. </w:t>
      </w:r>
    </w:p>
    <w:p w14:paraId="36AE8549" w14:textId="77777777" w:rsidR="00672EBF" w:rsidRPr="00E902E6" w:rsidRDefault="00672EBF" w:rsidP="00672EBF">
      <w:pPr>
        <w:pStyle w:val="ListParagraph"/>
        <w:spacing w:after="0" w:line="240" w:lineRule="auto"/>
        <w:ind w:left="360"/>
        <w:rPr>
          <w:rFonts w:ascii="Public Sans Light" w:eastAsia="Calibri" w:hAnsi="Public Sans Light" w:cs="Calibri"/>
          <w:i/>
          <w:color w:val="000000" w:themeColor="text1"/>
          <w:lang w:val="en-AU"/>
        </w:rPr>
      </w:pPr>
    </w:p>
    <w:p w14:paraId="68887800" w14:textId="3DE986F6" w:rsidR="00C36D16" w:rsidRPr="00E902E6" w:rsidRDefault="00C36D16" w:rsidP="00672EBF">
      <w:pPr>
        <w:pStyle w:val="ListParagraph"/>
        <w:spacing w:after="0" w:line="240" w:lineRule="auto"/>
        <w:ind w:left="360"/>
        <w:rPr>
          <w:rFonts w:ascii="Public Sans Light" w:eastAsia="Calibri" w:hAnsi="Public Sans Light" w:cs="Calibri"/>
          <w:i/>
          <w:color w:val="000000" w:themeColor="text1"/>
        </w:rPr>
      </w:pPr>
      <w:r w:rsidRPr="00E902E6">
        <w:rPr>
          <w:rFonts w:ascii="Public Sans Light" w:eastAsia="Calibri" w:hAnsi="Public Sans Light" w:cs="Calibri"/>
          <w:i/>
          <w:color w:val="000000" w:themeColor="text1"/>
          <w:lang w:val="en-AU"/>
        </w:rPr>
        <w:t>Please include information about what type of services would be provided directly by Hub team members as well as services delivered by partner organisations or through referrals to other organisations as part of a collaborative care plan</w:t>
      </w:r>
      <w:r w:rsidR="00FC7A0F" w:rsidRPr="00E902E6">
        <w:rPr>
          <w:rFonts w:ascii="Public Sans Light" w:eastAsia="Calibri" w:hAnsi="Public Sans Light" w:cs="Calibri"/>
          <w:i/>
          <w:color w:val="000000" w:themeColor="text1"/>
          <w:lang w:val="en-AU"/>
        </w:rPr>
        <w:t xml:space="preserve">. </w:t>
      </w:r>
      <w:r w:rsidRPr="00E902E6">
        <w:rPr>
          <w:rFonts w:ascii="Public Sans Light" w:eastAsia="Calibri" w:hAnsi="Public Sans Light" w:cs="Calibri"/>
          <w:i/>
          <w:color w:val="000000" w:themeColor="text1"/>
          <w:lang w:val="en-AU"/>
        </w:rPr>
        <w:t>Examples of services include case management, counselling, primary care, mental health services, child and family services, housing</w:t>
      </w:r>
      <w:r w:rsidR="45D9C3BD" w:rsidRPr="00E902E6">
        <w:rPr>
          <w:rFonts w:ascii="Public Sans Light" w:eastAsia="Calibri" w:hAnsi="Public Sans Light" w:cs="Calibri"/>
          <w:i/>
          <w:color w:val="000000" w:themeColor="text1"/>
          <w:lang w:val="en-AU"/>
        </w:rPr>
        <w:t>, physiotherapy, care navigation</w:t>
      </w:r>
      <w:r w:rsidRPr="00E902E6">
        <w:rPr>
          <w:rFonts w:ascii="Public Sans Light" w:eastAsia="Calibri" w:hAnsi="Public Sans Light" w:cs="Calibri"/>
          <w:i/>
          <w:color w:val="000000" w:themeColor="text1"/>
          <w:lang w:val="en-AU"/>
        </w:rPr>
        <w:t xml:space="preserve"> etc. Drug and alcohol services </w:t>
      </w:r>
      <w:r w:rsidRPr="00E902E6">
        <w:rPr>
          <w:rFonts w:ascii="Public Sans Light" w:eastAsia="Calibri" w:hAnsi="Public Sans Light" w:cs="Calibri"/>
          <w:i/>
          <w:color w:val="000000" w:themeColor="text1"/>
          <w:u w:val="single"/>
          <w:lang w:val="en-AU"/>
        </w:rPr>
        <w:t>must be</w:t>
      </w:r>
      <w:r w:rsidRPr="00E902E6">
        <w:rPr>
          <w:rFonts w:ascii="Public Sans Light" w:eastAsia="Calibri" w:hAnsi="Public Sans Light" w:cs="Calibri"/>
          <w:i/>
          <w:color w:val="000000" w:themeColor="text1"/>
          <w:lang w:val="en-AU"/>
        </w:rPr>
        <w:t xml:space="preserve"> a key element of services proposed to be provided.</w:t>
      </w:r>
    </w:p>
    <w:p w14:paraId="36109125" w14:textId="4FA10650" w:rsidR="00C36D16" w:rsidRDefault="00C36D16" w:rsidP="00C36D16">
      <w:pPr>
        <w:pStyle w:val="ListParagraph"/>
        <w:spacing w:after="0" w:line="240" w:lineRule="auto"/>
        <w:ind w:left="360"/>
        <w:rPr>
          <w:rFonts w:ascii="Public Sans Light" w:eastAsia="Calibri" w:hAnsi="Public Sans Light" w:cs="Calibri"/>
          <w:color w:val="000000" w:themeColor="text1"/>
        </w:rPr>
      </w:pPr>
    </w:p>
    <w:tbl>
      <w:tblPr>
        <w:tblStyle w:val="TableGrid"/>
        <w:tblpPr w:leftFromText="180" w:rightFromText="180" w:vertAnchor="text" w:horzAnchor="margin" w:tblpY="41"/>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320"/>
        <w:gridCol w:w="4680"/>
      </w:tblGrid>
      <w:tr w:rsidR="00E902E6" w:rsidRPr="004758BF" w14:paraId="19C9253B" w14:textId="77777777" w:rsidTr="00E902E6">
        <w:trPr>
          <w:trHeight w:val="300"/>
        </w:trPr>
        <w:tc>
          <w:tcPr>
            <w:tcW w:w="9000" w:type="dxa"/>
            <w:gridSpan w:val="2"/>
            <w:shd w:val="clear" w:color="auto" w:fill="D9E2F3" w:themeFill="accent1" w:themeFillTint="33"/>
            <w:tcMar>
              <w:left w:w="105" w:type="dxa"/>
              <w:right w:w="105" w:type="dxa"/>
            </w:tcMar>
          </w:tcPr>
          <w:p w14:paraId="4E51236E" w14:textId="77777777" w:rsidR="00E902E6" w:rsidRPr="004758BF" w:rsidRDefault="00E902E6" w:rsidP="00E902E6">
            <w:pPr>
              <w:spacing w:line="259" w:lineRule="auto"/>
              <w:rPr>
                <w:rFonts w:ascii="Public Sans Light" w:eastAsia="Calibri" w:hAnsi="Public Sans Light" w:cs="Calibri"/>
              </w:rPr>
            </w:pPr>
            <w:r w:rsidRPr="004758BF">
              <w:rPr>
                <w:rFonts w:ascii="Public Sans Light" w:eastAsia="Calibri" w:hAnsi="Public Sans Light" w:cs="Calibri"/>
                <w:lang w:val="en-AU"/>
              </w:rPr>
              <w:t xml:space="preserve">Proposed services </w:t>
            </w:r>
          </w:p>
        </w:tc>
      </w:tr>
      <w:tr w:rsidR="00E902E6" w:rsidRPr="004758BF" w14:paraId="453FC5B5" w14:textId="77777777" w:rsidTr="00E902E6">
        <w:trPr>
          <w:trHeight w:val="387"/>
        </w:trPr>
        <w:tc>
          <w:tcPr>
            <w:tcW w:w="4320" w:type="dxa"/>
            <w:tcBorders>
              <w:bottom w:val="single" w:sz="4" w:space="0" w:color="auto"/>
              <w:right w:val="single" w:sz="4" w:space="0" w:color="auto"/>
            </w:tcBorders>
            <w:shd w:val="clear" w:color="auto" w:fill="EDEDED" w:themeFill="accent3" w:themeFillTint="33"/>
            <w:tcMar>
              <w:left w:w="105" w:type="dxa"/>
              <w:right w:w="105" w:type="dxa"/>
            </w:tcMar>
          </w:tcPr>
          <w:p w14:paraId="54A5FBFC" w14:textId="2EA72C53" w:rsidR="00E902E6" w:rsidRPr="004758BF" w:rsidRDefault="00E902E6" w:rsidP="00E902E6">
            <w:pPr>
              <w:spacing w:line="259" w:lineRule="auto"/>
              <w:rPr>
                <w:rFonts w:ascii="Public Sans Light" w:eastAsia="Calibri" w:hAnsi="Public Sans Light" w:cs="Calibri"/>
              </w:rPr>
            </w:pPr>
            <w:r w:rsidRPr="004758BF">
              <w:rPr>
                <w:rFonts w:ascii="Public Sans Light" w:eastAsia="Calibri" w:hAnsi="Public Sans Light" w:cs="Calibri"/>
              </w:rPr>
              <w:t>Services</w:t>
            </w:r>
            <w:r w:rsidR="0089427D">
              <w:rPr>
                <w:rFonts w:ascii="Public Sans Light" w:eastAsia="Calibri" w:hAnsi="Public Sans Light" w:cs="Calibri"/>
              </w:rPr>
              <w:t>, treatment and support</w:t>
            </w:r>
            <w:r w:rsidRPr="004758BF">
              <w:rPr>
                <w:rFonts w:ascii="Public Sans Light" w:eastAsia="Calibri" w:hAnsi="Public Sans Light" w:cs="Calibri"/>
              </w:rPr>
              <w:t xml:space="preserve"> provided by Hub team members</w:t>
            </w:r>
          </w:p>
        </w:tc>
        <w:tc>
          <w:tcPr>
            <w:tcW w:w="4680" w:type="dxa"/>
            <w:tcBorders>
              <w:left w:val="single" w:sz="4" w:space="0" w:color="auto"/>
              <w:bottom w:val="single" w:sz="4" w:space="0" w:color="auto"/>
            </w:tcBorders>
            <w:shd w:val="clear" w:color="auto" w:fill="EDEDED" w:themeFill="accent3" w:themeFillTint="33"/>
          </w:tcPr>
          <w:p w14:paraId="7EC0CB2F" w14:textId="684D8854" w:rsidR="00E902E6" w:rsidRPr="004758BF" w:rsidRDefault="00E902E6" w:rsidP="00E902E6">
            <w:pPr>
              <w:rPr>
                <w:rFonts w:ascii="Public Sans Light" w:eastAsia="Calibri" w:hAnsi="Public Sans Light" w:cs="Calibri"/>
              </w:rPr>
            </w:pPr>
            <w:r w:rsidRPr="004758BF">
              <w:rPr>
                <w:rFonts w:ascii="Public Sans Light" w:eastAsia="Calibri" w:hAnsi="Public Sans Light" w:cs="Calibri"/>
              </w:rPr>
              <w:t>Services</w:t>
            </w:r>
            <w:r w:rsidR="0089427D">
              <w:rPr>
                <w:rFonts w:ascii="Public Sans Light" w:eastAsia="Calibri" w:hAnsi="Public Sans Light" w:cs="Calibri"/>
              </w:rPr>
              <w:t>, treatment and support</w:t>
            </w:r>
            <w:r w:rsidRPr="004758BF">
              <w:rPr>
                <w:rFonts w:ascii="Public Sans Light" w:eastAsia="Calibri" w:hAnsi="Public Sans Light" w:cs="Calibri"/>
              </w:rPr>
              <w:t xml:space="preserve"> to be provided by other organisations</w:t>
            </w:r>
          </w:p>
        </w:tc>
      </w:tr>
      <w:tr w:rsidR="00E902E6" w:rsidRPr="004758BF" w14:paraId="390553F1" w14:textId="77777777" w:rsidTr="00E902E6">
        <w:trPr>
          <w:trHeight w:val="2025"/>
        </w:trPr>
        <w:tc>
          <w:tcPr>
            <w:tcW w:w="4320" w:type="dxa"/>
            <w:tcBorders>
              <w:top w:val="single" w:sz="4" w:space="0" w:color="auto"/>
              <w:right w:val="single" w:sz="4" w:space="0" w:color="auto"/>
            </w:tcBorders>
            <w:tcMar>
              <w:left w:w="105" w:type="dxa"/>
              <w:right w:w="105" w:type="dxa"/>
            </w:tcMar>
          </w:tcPr>
          <w:p w14:paraId="3A907F81" w14:textId="77777777" w:rsidR="00E902E6" w:rsidRPr="004758BF" w:rsidRDefault="00E902E6" w:rsidP="00E902E6">
            <w:pPr>
              <w:spacing w:line="259" w:lineRule="auto"/>
              <w:rPr>
                <w:rFonts w:ascii="Public Sans Light" w:eastAsia="Calibri" w:hAnsi="Public Sans Light" w:cs="Calibri"/>
              </w:rPr>
            </w:pPr>
          </w:p>
          <w:p w14:paraId="54784E08" w14:textId="77777777" w:rsidR="00E902E6" w:rsidRPr="004758BF" w:rsidRDefault="00E902E6" w:rsidP="00E902E6">
            <w:pPr>
              <w:spacing w:line="259" w:lineRule="auto"/>
              <w:rPr>
                <w:rFonts w:ascii="Public Sans Light" w:eastAsia="Calibri" w:hAnsi="Public Sans Light" w:cs="Calibri"/>
              </w:rPr>
            </w:pPr>
          </w:p>
          <w:p w14:paraId="26565E67" w14:textId="24BAA93F" w:rsidR="00E902E6" w:rsidRDefault="00E902E6" w:rsidP="00E902E6">
            <w:pPr>
              <w:spacing w:line="259" w:lineRule="auto"/>
              <w:rPr>
                <w:rFonts w:ascii="Public Sans Light" w:eastAsia="Calibri" w:hAnsi="Public Sans Light" w:cs="Calibri"/>
              </w:rPr>
            </w:pPr>
          </w:p>
          <w:p w14:paraId="27FBA5C3" w14:textId="7C12F570" w:rsidR="00E902E6" w:rsidRDefault="00E902E6" w:rsidP="00E902E6">
            <w:pPr>
              <w:spacing w:line="259" w:lineRule="auto"/>
              <w:rPr>
                <w:rFonts w:ascii="Public Sans Light" w:eastAsia="Calibri" w:hAnsi="Public Sans Light" w:cs="Calibri"/>
              </w:rPr>
            </w:pPr>
          </w:p>
          <w:p w14:paraId="7E5ED474" w14:textId="17094F45" w:rsidR="00E902E6" w:rsidRDefault="00E902E6" w:rsidP="00E902E6">
            <w:pPr>
              <w:spacing w:line="259" w:lineRule="auto"/>
              <w:rPr>
                <w:rFonts w:ascii="Public Sans Light" w:eastAsia="Calibri" w:hAnsi="Public Sans Light" w:cs="Calibri"/>
              </w:rPr>
            </w:pPr>
          </w:p>
          <w:p w14:paraId="5B32B78C" w14:textId="43B85984" w:rsidR="00E902E6" w:rsidRDefault="00E902E6" w:rsidP="00E902E6">
            <w:pPr>
              <w:spacing w:line="259" w:lineRule="auto"/>
              <w:rPr>
                <w:rFonts w:ascii="Public Sans Light" w:eastAsia="Calibri" w:hAnsi="Public Sans Light" w:cs="Calibri"/>
              </w:rPr>
            </w:pPr>
          </w:p>
          <w:p w14:paraId="124EE6C3" w14:textId="77F77717" w:rsidR="00E902E6" w:rsidRDefault="00E902E6" w:rsidP="00E902E6">
            <w:pPr>
              <w:spacing w:line="259" w:lineRule="auto"/>
              <w:rPr>
                <w:rFonts w:ascii="Public Sans Light" w:eastAsia="Calibri" w:hAnsi="Public Sans Light" w:cs="Calibri"/>
              </w:rPr>
            </w:pPr>
          </w:p>
          <w:p w14:paraId="6BA0ACA8" w14:textId="77777777" w:rsidR="00E902E6" w:rsidRPr="004758BF" w:rsidRDefault="00E902E6" w:rsidP="00E902E6">
            <w:pPr>
              <w:spacing w:line="259" w:lineRule="auto"/>
              <w:rPr>
                <w:rFonts w:ascii="Public Sans Light" w:eastAsia="Calibri" w:hAnsi="Public Sans Light" w:cs="Calibri"/>
              </w:rPr>
            </w:pPr>
          </w:p>
          <w:p w14:paraId="5A70528F" w14:textId="77777777" w:rsidR="00E902E6" w:rsidRPr="004758BF" w:rsidRDefault="00E902E6" w:rsidP="00E902E6">
            <w:pPr>
              <w:spacing w:line="259" w:lineRule="auto"/>
              <w:rPr>
                <w:rFonts w:ascii="Public Sans Light" w:eastAsia="Calibri" w:hAnsi="Public Sans Light" w:cs="Calibri"/>
              </w:rPr>
            </w:pPr>
          </w:p>
          <w:p w14:paraId="221C1A2F" w14:textId="77777777" w:rsidR="00E902E6" w:rsidRPr="004758BF" w:rsidRDefault="00E902E6" w:rsidP="00E902E6">
            <w:pPr>
              <w:spacing w:line="259" w:lineRule="auto"/>
              <w:rPr>
                <w:rFonts w:ascii="Public Sans Light" w:eastAsia="Calibri" w:hAnsi="Public Sans Light" w:cs="Calibri"/>
              </w:rPr>
            </w:pPr>
          </w:p>
          <w:p w14:paraId="2B253592" w14:textId="77777777" w:rsidR="00E902E6" w:rsidRPr="004758BF" w:rsidRDefault="00E902E6" w:rsidP="00E902E6">
            <w:pPr>
              <w:spacing w:line="259" w:lineRule="auto"/>
              <w:rPr>
                <w:rFonts w:ascii="Public Sans Light" w:eastAsia="Calibri" w:hAnsi="Public Sans Light" w:cs="Calibri"/>
              </w:rPr>
            </w:pPr>
          </w:p>
        </w:tc>
        <w:tc>
          <w:tcPr>
            <w:tcW w:w="4680" w:type="dxa"/>
            <w:tcBorders>
              <w:top w:val="single" w:sz="4" w:space="0" w:color="auto"/>
              <w:left w:val="single" w:sz="4" w:space="0" w:color="auto"/>
            </w:tcBorders>
          </w:tcPr>
          <w:p w14:paraId="4D84FA3B" w14:textId="77777777" w:rsidR="00E902E6" w:rsidRPr="004758BF" w:rsidRDefault="00E902E6" w:rsidP="00E902E6">
            <w:pPr>
              <w:rPr>
                <w:rFonts w:ascii="Public Sans Light" w:eastAsia="Calibri" w:hAnsi="Public Sans Light" w:cs="Calibri"/>
              </w:rPr>
            </w:pPr>
          </w:p>
          <w:p w14:paraId="01807B42" w14:textId="77777777" w:rsidR="00E902E6" w:rsidRPr="004758BF" w:rsidRDefault="00E902E6" w:rsidP="00E902E6">
            <w:pPr>
              <w:rPr>
                <w:rFonts w:ascii="Public Sans Light" w:eastAsia="Calibri" w:hAnsi="Public Sans Light" w:cs="Calibri"/>
              </w:rPr>
            </w:pPr>
          </w:p>
        </w:tc>
      </w:tr>
    </w:tbl>
    <w:p w14:paraId="027ED2FC" w14:textId="40C8BF88" w:rsidR="00E902E6" w:rsidRDefault="00E902E6" w:rsidP="00E902E6">
      <w:pPr>
        <w:pStyle w:val="ListParagraph"/>
        <w:spacing w:after="0" w:line="240" w:lineRule="auto"/>
        <w:ind w:left="360"/>
        <w:rPr>
          <w:rFonts w:ascii="Public Sans Light" w:eastAsia="Calibri" w:hAnsi="Public Sans Light" w:cs="Calibri"/>
          <w:color w:val="000000" w:themeColor="text1"/>
        </w:rPr>
      </w:pPr>
    </w:p>
    <w:p w14:paraId="706897B9" w14:textId="77777777" w:rsidR="00E902E6" w:rsidRPr="004758BF" w:rsidRDefault="00E902E6" w:rsidP="00E902E6">
      <w:pPr>
        <w:pStyle w:val="ListParagraph"/>
        <w:spacing w:after="0" w:line="240" w:lineRule="auto"/>
        <w:ind w:left="360"/>
        <w:rPr>
          <w:rFonts w:ascii="Public Sans Light" w:eastAsia="Calibri" w:hAnsi="Public Sans Light" w:cs="Calibri"/>
          <w:color w:val="000000" w:themeColor="text1"/>
        </w:rPr>
      </w:pPr>
    </w:p>
    <w:p w14:paraId="5670B854" w14:textId="77777777" w:rsidR="00E902E6" w:rsidRPr="004758BF" w:rsidRDefault="00E902E6" w:rsidP="00E902E6">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How do you intend to tailor the Hub services to the needs of the priority population group?</w:t>
      </w:r>
    </w:p>
    <w:p w14:paraId="27BF2B1C" w14:textId="1472E564" w:rsidR="00E902E6" w:rsidRPr="00E902E6" w:rsidRDefault="00E902E6" w:rsidP="00E902E6">
      <w:pPr>
        <w:spacing w:before="120" w:after="120" w:line="240" w:lineRule="auto"/>
        <w:ind w:left="357"/>
        <w:rPr>
          <w:rFonts w:ascii="Public Sans Light" w:eastAsia="Calibri" w:hAnsi="Public Sans Light" w:cs="Calibri"/>
          <w:bCs/>
          <w:color w:val="000000" w:themeColor="text1"/>
          <w:lang w:val="en-AU"/>
        </w:rPr>
      </w:pPr>
      <w:r w:rsidRPr="00E902E6">
        <w:rPr>
          <w:rFonts w:ascii="Public Sans Light" w:eastAsia="Calibri" w:hAnsi="Public Sans Light" w:cs="Calibri"/>
          <w:bCs/>
          <w:i/>
          <w:color w:val="000000" w:themeColor="text1"/>
          <w:lang w:val="en-AU"/>
        </w:rPr>
        <w:t>Answer:</w:t>
      </w:r>
      <w:r>
        <w:rPr>
          <w:rFonts w:ascii="Public Sans Light" w:eastAsia="Calibri" w:hAnsi="Public Sans Light" w:cs="Calibri"/>
          <w:bCs/>
          <w:color w:val="000000" w:themeColor="text1"/>
          <w:lang w:val="en-AU"/>
        </w:rPr>
        <w:t xml:space="preserve"> </w:t>
      </w:r>
    </w:p>
    <w:p w14:paraId="7F7ADEB8" w14:textId="77777777"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1C6FA446" w14:textId="01FDD17F"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015AB43B" w14:textId="779193CF"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26E052EE" w14:textId="06DA2924"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7A68F1C9" w14:textId="2710B690"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4738869B" w14:textId="77777777"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77440D31" w14:textId="7B1989E8"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1DCC8E82" w14:textId="4B83C334"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114E9C64" w14:textId="77777777" w:rsidR="00E902E6" w:rsidRPr="00E902E6" w:rsidRDefault="00E902E6" w:rsidP="00E902E6">
      <w:pPr>
        <w:pStyle w:val="ListParagraph"/>
        <w:spacing w:after="0" w:line="240" w:lineRule="auto"/>
        <w:ind w:left="360"/>
        <w:rPr>
          <w:rFonts w:ascii="Public Sans Light" w:eastAsia="Calibri" w:hAnsi="Public Sans Light" w:cs="Calibri"/>
          <w:color w:val="000000" w:themeColor="text1"/>
        </w:rPr>
      </w:pPr>
    </w:p>
    <w:p w14:paraId="0FD26F10" w14:textId="3C8F88FE" w:rsidR="00E902E6" w:rsidRPr="004758BF" w:rsidRDefault="00E902E6" w:rsidP="00E902E6">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lang w:val="en-AU"/>
        </w:rPr>
        <w:t>Are there any clients that would not be eligible to access your service? If yes, please provide details.</w:t>
      </w:r>
    </w:p>
    <w:p w14:paraId="16FB7E46" w14:textId="77777777" w:rsidR="00E902E6" w:rsidRPr="004758BF" w:rsidRDefault="00E902E6" w:rsidP="00E902E6">
      <w:pPr>
        <w:spacing w:after="0" w:line="240" w:lineRule="auto"/>
        <w:rPr>
          <w:rFonts w:ascii="Public Sans Light" w:eastAsia="Calibri" w:hAnsi="Public Sans Light" w:cs="Calibri"/>
          <w:color w:val="000000" w:themeColor="text1"/>
        </w:rPr>
      </w:pPr>
    </w:p>
    <w:p w14:paraId="49280584" w14:textId="77777777" w:rsidR="00E902E6" w:rsidRPr="004758BF" w:rsidRDefault="00E902E6" w:rsidP="00E902E6">
      <w:p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lang w:val="en-AU"/>
        </w:rPr>
        <w:t> </w:t>
      </w:r>
    </w:p>
    <w:p w14:paraId="18E481A7" w14:textId="613365AB"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0BD04710" w14:textId="5042E08B"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30AD0306" w14:textId="7859BE70"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25EBD6E9" w14:textId="63A064CF"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1B4853EF" w14:textId="77777777"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4690D6C4" w14:textId="6123A4F2" w:rsidR="00CE2C8B" w:rsidRPr="00CE2C8B" w:rsidRDefault="0C1B5DE0" w:rsidP="5280B59A">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lang w:val="en-AU"/>
        </w:rPr>
        <w:lastRenderedPageBreak/>
        <w:t xml:space="preserve">Which services will be provided directly by your Hub team and which will be referred to other service providers?  </w:t>
      </w:r>
      <w:r w:rsidR="00CE2C8B">
        <w:rPr>
          <w:rFonts w:ascii="Public Sans Light" w:eastAsia="Calibri" w:hAnsi="Public Sans Light" w:cs="Calibri"/>
          <w:color w:val="000000" w:themeColor="text1"/>
          <w:lang w:val="en-AU"/>
        </w:rPr>
        <w:t>Please use the template below – add extra rows as required.</w:t>
      </w:r>
    </w:p>
    <w:p w14:paraId="0D1D1ED4" w14:textId="27CB8A99" w:rsidR="0C1B5DE0" w:rsidRPr="00CE2C8B" w:rsidRDefault="0C1B5DE0" w:rsidP="00CE2C8B">
      <w:pPr>
        <w:pStyle w:val="ListParagraph"/>
        <w:spacing w:after="0" w:line="240" w:lineRule="auto"/>
        <w:ind w:left="360"/>
        <w:rPr>
          <w:rFonts w:ascii="Public Sans Light" w:eastAsia="Calibri" w:hAnsi="Public Sans Light" w:cs="Calibri"/>
          <w:i/>
          <w:color w:val="000000" w:themeColor="text1"/>
        </w:rPr>
      </w:pPr>
      <w:r w:rsidRPr="00CE2C8B">
        <w:rPr>
          <w:rFonts w:ascii="Public Sans Light" w:eastAsia="Calibri" w:hAnsi="Public Sans Light" w:cs="Calibri"/>
          <w:i/>
          <w:color w:val="000000" w:themeColor="text1"/>
          <w:lang w:val="en-AU"/>
        </w:rPr>
        <w:t xml:space="preserve">(Please indicate </w:t>
      </w:r>
      <w:r w:rsidR="00672EBF" w:rsidRPr="00CE2C8B">
        <w:rPr>
          <w:rFonts w:ascii="Public Sans Light" w:eastAsia="Calibri" w:hAnsi="Public Sans Light" w:cs="Calibri"/>
          <w:i/>
          <w:color w:val="000000" w:themeColor="text1"/>
          <w:lang w:val="en-AU"/>
        </w:rPr>
        <w:t>number of staff proposed to be funded</w:t>
      </w:r>
      <w:r w:rsidRPr="00CE2C8B">
        <w:rPr>
          <w:rFonts w:ascii="Public Sans Light" w:eastAsia="Calibri" w:hAnsi="Public Sans Light" w:cs="Calibri"/>
          <w:i/>
          <w:color w:val="000000" w:themeColor="text1"/>
          <w:lang w:val="en-AU"/>
        </w:rPr>
        <w:t xml:space="preserve"> </w:t>
      </w:r>
      <w:r w:rsidR="00672EBF" w:rsidRPr="00CE2C8B">
        <w:rPr>
          <w:rFonts w:ascii="Public Sans Light" w:eastAsia="Calibri" w:hAnsi="Public Sans Light" w:cs="Calibri"/>
          <w:i/>
          <w:color w:val="000000" w:themeColor="text1"/>
          <w:lang w:val="en-AU"/>
        </w:rPr>
        <w:t xml:space="preserve">from this grant. Please </w:t>
      </w:r>
      <w:r w:rsidRPr="00CE2C8B">
        <w:rPr>
          <w:rFonts w:ascii="Public Sans Light" w:eastAsia="Calibri" w:hAnsi="Public Sans Light" w:cs="Calibri"/>
          <w:i/>
          <w:color w:val="000000" w:themeColor="text1"/>
          <w:lang w:val="en-AU"/>
        </w:rPr>
        <w:t>include AOD, health and broader social, community and cultural</w:t>
      </w:r>
      <w:r w:rsidR="00672EBF" w:rsidRPr="00CE2C8B">
        <w:rPr>
          <w:rFonts w:ascii="Public Sans Light" w:eastAsia="Calibri" w:hAnsi="Public Sans Light" w:cs="Calibri"/>
          <w:i/>
          <w:color w:val="000000" w:themeColor="text1"/>
          <w:lang w:val="en-AU"/>
        </w:rPr>
        <w:t xml:space="preserve"> care and support where relevant</w:t>
      </w:r>
      <w:r w:rsidR="0030273D" w:rsidRPr="00CE2C8B">
        <w:rPr>
          <w:rFonts w:ascii="Public Sans Light" w:eastAsia="Calibri" w:hAnsi="Public Sans Light" w:cs="Calibri"/>
          <w:i/>
          <w:color w:val="000000" w:themeColor="text1"/>
          <w:lang w:val="en-AU"/>
        </w:rPr>
        <w:t>.</w:t>
      </w:r>
      <w:r w:rsidRPr="00CE2C8B" w:rsidDel="0030273D">
        <w:rPr>
          <w:rFonts w:ascii="Public Sans Light" w:eastAsia="Calibri" w:hAnsi="Public Sans Light" w:cs="Calibri"/>
          <w:i/>
          <w:color w:val="000000" w:themeColor="text1"/>
          <w:lang w:val="en-AU"/>
        </w:rPr>
        <w:t xml:space="preserve"> </w:t>
      </w:r>
      <w:r w:rsidR="0030273D" w:rsidRPr="00CE2C8B">
        <w:rPr>
          <w:rFonts w:ascii="Public Sans Light" w:eastAsia="Calibri" w:hAnsi="Public Sans Light" w:cs="Calibri"/>
          <w:i/>
          <w:color w:val="000000" w:themeColor="text1"/>
          <w:lang w:val="en-AU"/>
        </w:rPr>
        <w:t>A</w:t>
      </w:r>
      <w:r w:rsidRPr="00CE2C8B">
        <w:rPr>
          <w:rFonts w:ascii="Public Sans Light" w:eastAsia="Calibri" w:hAnsi="Public Sans Light" w:cs="Calibri"/>
          <w:i/>
          <w:color w:val="000000" w:themeColor="text1"/>
          <w:lang w:val="en-AU"/>
        </w:rPr>
        <w:t xml:space="preserve"> few examples are provided as guidance</w:t>
      </w:r>
      <w:r w:rsidR="00672EBF" w:rsidRPr="00CE2C8B">
        <w:rPr>
          <w:rFonts w:ascii="Public Sans Light" w:eastAsia="Calibri" w:hAnsi="Public Sans Light" w:cs="Calibri"/>
          <w:i/>
          <w:color w:val="000000" w:themeColor="text1"/>
          <w:lang w:val="en-AU"/>
        </w:rPr>
        <w:t xml:space="preserve"> for </w:t>
      </w:r>
      <w:r w:rsidR="00CE2C8B" w:rsidRPr="00CE2C8B">
        <w:rPr>
          <w:rFonts w:ascii="Public Sans Light" w:eastAsia="Calibri" w:hAnsi="Public Sans Light" w:cs="Calibri"/>
          <w:i/>
          <w:color w:val="000000" w:themeColor="text1"/>
          <w:lang w:val="en-AU"/>
        </w:rPr>
        <w:t>how to fill in the</w:t>
      </w:r>
      <w:r w:rsidR="00672EBF" w:rsidRPr="00CE2C8B">
        <w:rPr>
          <w:rFonts w:ascii="Public Sans Light" w:eastAsia="Calibri" w:hAnsi="Public Sans Light" w:cs="Calibri"/>
          <w:i/>
          <w:color w:val="000000" w:themeColor="text1"/>
          <w:lang w:val="en-AU"/>
        </w:rPr>
        <w:t xml:space="preserve"> template – these are not mandatory services</w:t>
      </w:r>
      <w:r w:rsidRPr="00CE2C8B">
        <w:rPr>
          <w:rFonts w:ascii="Public Sans Light" w:eastAsia="Calibri" w:hAnsi="Public Sans Light" w:cs="Calibri"/>
          <w:i/>
          <w:color w:val="000000" w:themeColor="text1"/>
          <w:lang w:val="en-AU"/>
        </w:rPr>
        <w:t>)</w:t>
      </w:r>
    </w:p>
    <w:p w14:paraId="65D61254" w14:textId="6A3635B8" w:rsidR="5280B59A" w:rsidRPr="004758BF" w:rsidRDefault="5280B59A" w:rsidP="5280B59A">
      <w:pPr>
        <w:spacing w:after="0" w:line="240" w:lineRule="auto"/>
        <w:rPr>
          <w:rFonts w:ascii="Public Sans Light" w:eastAsia="Calibri" w:hAnsi="Public Sans Light" w:cs="Calibri"/>
          <w:color w:val="000000" w:themeColor="text1"/>
        </w:rPr>
      </w:pPr>
    </w:p>
    <w:tbl>
      <w:tblPr>
        <w:tblW w:w="9923" w:type="dxa"/>
        <w:tblInd w:w="-292" w:type="dxa"/>
        <w:tblBorders>
          <w:top w:val="single" w:sz="6" w:space="0" w:color="auto"/>
          <w:left w:val="single" w:sz="6" w:space="0" w:color="auto"/>
          <w:bottom w:val="single" w:sz="6" w:space="0" w:color="auto"/>
          <w:right w:val="single" w:sz="6" w:space="0" w:color="auto"/>
        </w:tblBorders>
        <w:tblLayout w:type="fixed"/>
        <w:tblLook w:val="0480" w:firstRow="0" w:lastRow="0" w:firstColumn="1" w:lastColumn="0" w:noHBand="0" w:noVBand="1"/>
      </w:tblPr>
      <w:tblGrid>
        <w:gridCol w:w="2413"/>
        <w:gridCol w:w="990"/>
        <w:gridCol w:w="2040"/>
        <w:gridCol w:w="811"/>
        <w:gridCol w:w="3669"/>
      </w:tblGrid>
      <w:tr w:rsidR="00672EBF" w:rsidRPr="004758BF" w14:paraId="522D1587" w14:textId="77777777" w:rsidTr="00B744D7">
        <w:trPr>
          <w:trHeight w:val="300"/>
          <w:tblHeader/>
        </w:trPr>
        <w:tc>
          <w:tcPr>
            <w:tcW w:w="2413" w:type="dxa"/>
            <w:tcBorders>
              <w:top w:val="single" w:sz="6" w:space="0" w:color="A3A3A3"/>
              <w:left w:val="single" w:sz="6" w:space="0" w:color="A3A3A3"/>
              <w:bottom w:val="single" w:sz="6" w:space="0" w:color="A3A3A3"/>
              <w:right w:val="single" w:sz="6" w:space="0" w:color="A3A3A3"/>
            </w:tcBorders>
            <w:shd w:val="clear" w:color="auto" w:fill="D9E2F3" w:themeFill="accent1" w:themeFillTint="33"/>
            <w:tcMar>
              <w:top w:w="75" w:type="dxa"/>
              <w:left w:w="75" w:type="dxa"/>
              <w:bottom w:w="75" w:type="dxa"/>
              <w:right w:w="75" w:type="dxa"/>
            </w:tcMar>
          </w:tcPr>
          <w:p w14:paraId="19EB75BB" w14:textId="4F74E59E"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Role/service</w:t>
            </w:r>
          </w:p>
        </w:tc>
        <w:tc>
          <w:tcPr>
            <w:tcW w:w="990" w:type="dxa"/>
            <w:tcBorders>
              <w:top w:val="single" w:sz="6" w:space="0" w:color="A3A3A3"/>
              <w:left w:val="single" w:sz="6" w:space="0" w:color="A3A3A3"/>
              <w:bottom w:val="single" w:sz="6" w:space="0" w:color="A3A3A3"/>
              <w:right w:val="single" w:sz="6" w:space="0" w:color="A3A3A3"/>
            </w:tcBorders>
            <w:shd w:val="clear" w:color="auto" w:fill="D9E2F3" w:themeFill="accent1" w:themeFillTint="33"/>
            <w:tcMar>
              <w:top w:w="75" w:type="dxa"/>
              <w:left w:w="75" w:type="dxa"/>
              <w:bottom w:w="75" w:type="dxa"/>
              <w:right w:w="75" w:type="dxa"/>
            </w:tcMar>
          </w:tcPr>
          <w:p w14:paraId="1AF4DB1D" w14:textId="4D72F2E7"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Co-located</w:t>
            </w:r>
          </w:p>
        </w:tc>
        <w:tc>
          <w:tcPr>
            <w:tcW w:w="2040" w:type="dxa"/>
            <w:tcBorders>
              <w:top w:val="single" w:sz="6" w:space="0" w:color="A3A3A3"/>
              <w:left w:val="single" w:sz="6" w:space="0" w:color="A3A3A3"/>
              <w:bottom w:val="single" w:sz="6" w:space="0" w:color="A3A3A3"/>
              <w:right w:val="single" w:sz="6" w:space="0" w:color="A3A3A3"/>
            </w:tcBorders>
            <w:shd w:val="clear" w:color="auto" w:fill="D9E2F3" w:themeFill="accent1" w:themeFillTint="33"/>
            <w:tcMar>
              <w:top w:w="75" w:type="dxa"/>
              <w:left w:w="75" w:type="dxa"/>
              <w:bottom w:w="75" w:type="dxa"/>
              <w:right w:w="75" w:type="dxa"/>
            </w:tcMar>
          </w:tcPr>
          <w:p w14:paraId="1869F123" w14:textId="36C832B3"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 xml:space="preserve">Virtual/ </w:t>
            </w:r>
          </w:p>
          <w:p w14:paraId="2D08785E" w14:textId="5BDDE1F4"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In-reach/</w:t>
            </w:r>
          </w:p>
          <w:p w14:paraId="7FAB348E" w14:textId="381447DC"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Outreach/ Onsite/ other</w:t>
            </w:r>
          </w:p>
        </w:tc>
        <w:tc>
          <w:tcPr>
            <w:tcW w:w="811" w:type="dxa"/>
            <w:tcBorders>
              <w:top w:val="single" w:sz="6" w:space="0" w:color="A3A3A3"/>
              <w:left w:val="single" w:sz="6" w:space="0" w:color="A3A3A3"/>
              <w:bottom w:val="single" w:sz="6" w:space="0" w:color="A3A3A3"/>
              <w:right w:val="single" w:sz="6" w:space="0" w:color="A3A3A3"/>
            </w:tcBorders>
            <w:shd w:val="clear" w:color="auto" w:fill="D9E2F3" w:themeFill="accent1" w:themeFillTint="33"/>
            <w:tcMar>
              <w:top w:w="75" w:type="dxa"/>
              <w:left w:w="75" w:type="dxa"/>
              <w:bottom w:w="75" w:type="dxa"/>
              <w:right w:w="75" w:type="dxa"/>
            </w:tcMar>
          </w:tcPr>
          <w:p w14:paraId="7329E579" w14:textId="68BEA945"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 xml:space="preserve">FTE </w:t>
            </w:r>
          </w:p>
          <w:p w14:paraId="798311AD" w14:textId="3AB2FF42" w:rsidR="00672EBF" w:rsidRPr="004758BF" w:rsidRDefault="00672EBF" w:rsidP="5280B59A">
            <w:pPr>
              <w:spacing w:after="0" w:line="240" w:lineRule="auto"/>
              <w:jc w:val="center"/>
              <w:rPr>
                <w:rFonts w:ascii="Public Sans Light" w:eastAsia="Calibri" w:hAnsi="Public Sans Light" w:cs="Calibri"/>
                <w:sz w:val="18"/>
                <w:szCs w:val="18"/>
              </w:rPr>
            </w:pPr>
            <w:r w:rsidRPr="004758BF">
              <w:rPr>
                <w:rFonts w:ascii="Public Sans Light" w:eastAsia="Calibri" w:hAnsi="Public Sans Light" w:cs="Calibri"/>
                <w:sz w:val="18"/>
                <w:szCs w:val="18"/>
                <w:lang w:val="en-AU"/>
              </w:rPr>
              <w:t>(full time equivalent staff)</w:t>
            </w:r>
          </w:p>
        </w:tc>
        <w:tc>
          <w:tcPr>
            <w:tcW w:w="3669" w:type="dxa"/>
            <w:tcBorders>
              <w:top w:val="single" w:sz="6" w:space="0" w:color="A3A3A3"/>
              <w:left w:val="single" w:sz="6" w:space="0" w:color="A3A3A3"/>
              <w:bottom w:val="single" w:sz="6" w:space="0" w:color="A3A3A3"/>
              <w:right w:val="single" w:sz="6" w:space="0" w:color="A3A3A3"/>
            </w:tcBorders>
            <w:shd w:val="clear" w:color="auto" w:fill="D9E2F3" w:themeFill="accent1" w:themeFillTint="33"/>
            <w:tcMar>
              <w:top w:w="75" w:type="dxa"/>
              <w:left w:w="75" w:type="dxa"/>
              <w:bottom w:w="75" w:type="dxa"/>
              <w:right w:w="75" w:type="dxa"/>
            </w:tcMar>
          </w:tcPr>
          <w:p w14:paraId="6FB31120" w14:textId="4BE8E237"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 Comments</w:t>
            </w:r>
          </w:p>
        </w:tc>
      </w:tr>
      <w:tr w:rsidR="00672EBF" w:rsidRPr="004758BF" w14:paraId="642486B8"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2A30833A" w14:textId="184AD7D2"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e.g. Care navigator</w:t>
            </w:r>
          </w:p>
        </w:tc>
        <w:tc>
          <w:tcPr>
            <w:tcW w:w="99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3066ACAC" w14:textId="3C35602F" w:rsidR="00672EBF" w:rsidRPr="004E6132" w:rsidRDefault="00672EBF" w:rsidP="004E2BF5">
            <w:pPr>
              <w:spacing w:after="0" w:line="240" w:lineRule="auto"/>
              <w:jc w:val="center"/>
              <w:rPr>
                <w:rFonts w:ascii="Public Sans Light" w:eastAsia="Calibri" w:hAnsi="Public Sans Light" w:cs="Calibri"/>
                <w:sz w:val="20"/>
                <w:szCs w:val="20"/>
              </w:rPr>
            </w:pPr>
            <w:r w:rsidRPr="004E6132">
              <w:rPr>
                <w:rFonts w:ascii="Public Sans Light" w:eastAsia="Calibri" w:hAnsi="Public Sans Light" w:cs="Calibri"/>
                <w:i/>
                <w:iCs/>
                <w:sz w:val="20"/>
                <w:szCs w:val="20"/>
                <w:lang w:val="en-AU"/>
              </w:rPr>
              <w:t>Yes</w:t>
            </w:r>
          </w:p>
        </w:tc>
        <w:tc>
          <w:tcPr>
            <w:tcW w:w="204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5C94B0C6" w14:textId="1F292E7F"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Onsite at Hub and outreach to Town X once a week</w:t>
            </w:r>
          </w:p>
        </w:tc>
        <w:tc>
          <w:tcPr>
            <w:tcW w:w="811"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106A5061" w14:textId="7BA5565C" w:rsidR="00672EBF" w:rsidRPr="004758BF" w:rsidRDefault="00672EBF" w:rsidP="004E6132">
            <w:pPr>
              <w:spacing w:after="0" w:line="240" w:lineRule="auto"/>
              <w:jc w:val="center"/>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1.5</w:t>
            </w:r>
          </w:p>
        </w:tc>
        <w:tc>
          <w:tcPr>
            <w:tcW w:w="3669"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7D08D0EA" w14:textId="0D9AD92B" w:rsidR="00672EBF" w:rsidRPr="004758BF" w:rsidRDefault="00B744D7" w:rsidP="5280B59A">
            <w:pPr>
              <w:spacing w:after="0" w:line="240" w:lineRule="auto"/>
              <w:rPr>
                <w:rFonts w:ascii="Public Sans Light" w:eastAsia="Calibri" w:hAnsi="Public Sans Light" w:cs="Calibri"/>
                <w:sz w:val="19"/>
                <w:szCs w:val="19"/>
              </w:rPr>
            </w:pPr>
            <w:r>
              <w:rPr>
                <w:rFonts w:ascii="Public Sans Light" w:eastAsia="Calibri" w:hAnsi="Public Sans Light" w:cs="Calibri"/>
                <w:i/>
                <w:iCs/>
                <w:sz w:val="19"/>
                <w:szCs w:val="19"/>
                <w:lang w:val="en-AU"/>
              </w:rPr>
              <w:t>1 x part-</w:t>
            </w:r>
            <w:r w:rsidR="00672EBF" w:rsidRPr="004758BF">
              <w:rPr>
                <w:rFonts w:ascii="Public Sans Light" w:eastAsia="Calibri" w:hAnsi="Public Sans Light" w:cs="Calibri"/>
                <w:i/>
                <w:iCs/>
                <w:sz w:val="19"/>
                <w:szCs w:val="19"/>
                <w:lang w:val="en-AU"/>
              </w:rPr>
              <w:t>time peer and 1 part</w:t>
            </w:r>
            <w:r>
              <w:rPr>
                <w:rFonts w:ascii="Public Sans Light" w:eastAsia="Calibri" w:hAnsi="Public Sans Light" w:cs="Calibri"/>
                <w:i/>
                <w:iCs/>
                <w:sz w:val="19"/>
                <w:szCs w:val="19"/>
                <w:lang w:val="en-AU"/>
              </w:rPr>
              <w:t>-</w:t>
            </w:r>
            <w:r w:rsidR="00672EBF" w:rsidRPr="004758BF">
              <w:rPr>
                <w:rFonts w:ascii="Public Sans Light" w:eastAsia="Calibri" w:hAnsi="Public Sans Light" w:cs="Calibri"/>
                <w:i/>
                <w:iCs/>
                <w:sz w:val="19"/>
                <w:szCs w:val="19"/>
                <w:lang w:val="en-AU"/>
              </w:rPr>
              <w:t>time Aboriginal-identified care navigator</w:t>
            </w:r>
          </w:p>
        </w:tc>
      </w:tr>
      <w:tr w:rsidR="00672EBF" w:rsidRPr="004758BF" w14:paraId="7F270C92"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795A7342" w14:textId="26B525D1"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e.g. AOD counselling</w:t>
            </w:r>
          </w:p>
        </w:tc>
        <w:tc>
          <w:tcPr>
            <w:tcW w:w="99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7B60768A" w14:textId="658F08CD" w:rsidR="00672EBF" w:rsidRPr="004E6132" w:rsidRDefault="00672EBF" w:rsidP="004E2BF5">
            <w:pPr>
              <w:spacing w:after="0" w:line="240" w:lineRule="auto"/>
              <w:jc w:val="center"/>
              <w:rPr>
                <w:rFonts w:ascii="Public Sans Light" w:eastAsia="Calibri" w:hAnsi="Public Sans Light" w:cs="Calibri"/>
                <w:sz w:val="20"/>
                <w:szCs w:val="20"/>
              </w:rPr>
            </w:pPr>
            <w:r w:rsidRPr="004E6132">
              <w:rPr>
                <w:rFonts w:ascii="Public Sans Light" w:eastAsia="Calibri" w:hAnsi="Public Sans Light" w:cs="Calibri"/>
                <w:i/>
                <w:iCs/>
                <w:sz w:val="20"/>
                <w:szCs w:val="20"/>
                <w:lang w:val="en-AU"/>
              </w:rPr>
              <w:t>No</w:t>
            </w:r>
          </w:p>
        </w:tc>
        <w:tc>
          <w:tcPr>
            <w:tcW w:w="204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6ADB02F6" w14:textId="0B990493"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Onsite at Hub plus virtual outreach</w:t>
            </w:r>
          </w:p>
        </w:tc>
        <w:tc>
          <w:tcPr>
            <w:tcW w:w="811"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1B9FC7D8" w14:textId="38EF1B6F" w:rsidR="00672EBF" w:rsidRPr="004758BF" w:rsidRDefault="00672EBF" w:rsidP="004E6132">
            <w:pPr>
              <w:spacing w:after="0" w:line="240" w:lineRule="auto"/>
              <w:jc w:val="center"/>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2</w:t>
            </w:r>
          </w:p>
        </w:tc>
        <w:tc>
          <w:tcPr>
            <w:tcW w:w="3669"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4ADA8C06" w14:textId="10262A67"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 xml:space="preserve">New agreement with Name NGO to use space and equipment for telehealth at XX town on Mon/ Wed </w:t>
            </w:r>
          </w:p>
        </w:tc>
      </w:tr>
      <w:tr w:rsidR="00672EBF" w:rsidRPr="004758BF" w14:paraId="1A74B503"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3F2708E6" w14:textId="7CC40AAC"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e.g. Comorbidity nurse</w:t>
            </w:r>
          </w:p>
        </w:tc>
        <w:tc>
          <w:tcPr>
            <w:tcW w:w="99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0819147F" w14:textId="7E5DA7E2" w:rsidR="00672EBF" w:rsidRPr="004E6132" w:rsidRDefault="00672EBF" w:rsidP="004E2BF5">
            <w:pPr>
              <w:spacing w:after="0" w:line="240" w:lineRule="auto"/>
              <w:jc w:val="center"/>
              <w:rPr>
                <w:rFonts w:ascii="Public Sans Light" w:eastAsia="Calibri" w:hAnsi="Public Sans Light" w:cs="Calibri"/>
                <w:sz w:val="20"/>
                <w:szCs w:val="20"/>
              </w:rPr>
            </w:pPr>
            <w:r w:rsidRPr="004E6132">
              <w:rPr>
                <w:rFonts w:ascii="Public Sans Light" w:eastAsia="Calibri" w:hAnsi="Public Sans Light" w:cs="Calibri"/>
                <w:i/>
                <w:iCs/>
                <w:sz w:val="20"/>
                <w:szCs w:val="20"/>
                <w:lang w:val="en-AU"/>
              </w:rPr>
              <w:t>No</w:t>
            </w:r>
          </w:p>
        </w:tc>
        <w:tc>
          <w:tcPr>
            <w:tcW w:w="204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2168CDD2" w14:textId="0D185C3E"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 xml:space="preserve">In-reach from LHD </w:t>
            </w:r>
          </w:p>
        </w:tc>
        <w:tc>
          <w:tcPr>
            <w:tcW w:w="811"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5DD3DD00" w14:textId="10EF023C" w:rsidR="00672EBF" w:rsidRPr="004758BF" w:rsidRDefault="00672EBF" w:rsidP="004E6132">
            <w:pPr>
              <w:spacing w:after="0" w:line="240" w:lineRule="auto"/>
              <w:jc w:val="center"/>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0.2</w:t>
            </w:r>
          </w:p>
        </w:tc>
        <w:tc>
          <w:tcPr>
            <w:tcW w:w="3669"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4A2C14DC" w14:textId="65C49255"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 xml:space="preserve">Weekly clinic </w:t>
            </w:r>
          </w:p>
        </w:tc>
      </w:tr>
      <w:tr w:rsidR="00672EBF" w:rsidRPr="004758BF" w14:paraId="54014462"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4C8956AA" w14:textId="177879B5" w:rsidR="00672EBF" w:rsidRPr="004E2BF5" w:rsidRDefault="004E2BF5" w:rsidP="004E2BF5">
            <w:pPr>
              <w:spacing w:after="0" w:line="240" w:lineRule="auto"/>
              <w:rPr>
                <w:rFonts w:ascii="Public Sans Light" w:eastAsia="Calibri" w:hAnsi="Public Sans Light" w:cs="Calibri"/>
                <w:i/>
                <w:iCs/>
                <w:sz w:val="19"/>
                <w:szCs w:val="19"/>
                <w:lang w:val="en-AU"/>
              </w:rPr>
            </w:pPr>
            <w:proofErr w:type="spellStart"/>
            <w:r>
              <w:rPr>
                <w:rFonts w:ascii="Public Sans Light" w:eastAsia="Calibri" w:hAnsi="Public Sans Light" w:cs="Calibri"/>
                <w:i/>
                <w:iCs/>
                <w:sz w:val="19"/>
                <w:szCs w:val="19"/>
                <w:lang w:val="en-AU"/>
              </w:rPr>
              <w:t>e.</w:t>
            </w:r>
            <w:r w:rsidR="0089427D" w:rsidRPr="004E2BF5">
              <w:rPr>
                <w:rFonts w:ascii="Public Sans Light" w:eastAsia="Calibri" w:hAnsi="Public Sans Light" w:cs="Calibri"/>
                <w:i/>
                <w:iCs/>
                <w:sz w:val="19"/>
                <w:szCs w:val="19"/>
                <w:lang w:val="en-AU"/>
              </w:rPr>
              <w:t>g</w:t>
            </w:r>
            <w:proofErr w:type="spellEnd"/>
            <w:r w:rsidR="0089427D" w:rsidRPr="004E2BF5">
              <w:rPr>
                <w:rFonts w:ascii="Public Sans Light" w:eastAsia="Calibri" w:hAnsi="Public Sans Light" w:cs="Calibri"/>
                <w:i/>
                <w:iCs/>
                <w:sz w:val="19"/>
                <w:szCs w:val="19"/>
                <w:lang w:val="en-AU"/>
              </w:rPr>
              <w:t xml:space="preserve"> Aboriginal Health worker or Aboriginal- identified AOD worker </w:t>
            </w:r>
          </w:p>
        </w:tc>
        <w:tc>
          <w:tcPr>
            <w:tcW w:w="99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509A83BE" w14:textId="66B7C13D" w:rsidR="00672EBF" w:rsidRPr="004E6132" w:rsidRDefault="00B744D7" w:rsidP="004E2BF5">
            <w:pPr>
              <w:spacing w:after="0" w:line="240" w:lineRule="auto"/>
              <w:jc w:val="center"/>
              <w:rPr>
                <w:rFonts w:ascii="Public Sans Light" w:eastAsia="Calibri" w:hAnsi="Public Sans Light" w:cs="Calibri"/>
                <w:i/>
                <w:iCs/>
                <w:sz w:val="20"/>
                <w:szCs w:val="20"/>
                <w:lang w:val="en-AU"/>
              </w:rPr>
            </w:pPr>
            <w:r w:rsidRPr="004E6132">
              <w:rPr>
                <w:rFonts w:ascii="Public Sans Light" w:eastAsia="Calibri" w:hAnsi="Public Sans Light" w:cs="Calibri"/>
                <w:i/>
                <w:iCs/>
                <w:sz w:val="20"/>
                <w:szCs w:val="20"/>
                <w:lang w:val="en-AU"/>
              </w:rPr>
              <w:t>Yes</w:t>
            </w:r>
          </w:p>
        </w:tc>
        <w:tc>
          <w:tcPr>
            <w:tcW w:w="204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07771FD7" w14:textId="324983D1" w:rsidR="00672EBF" w:rsidRPr="004E2BF5" w:rsidRDefault="00672EBF" w:rsidP="004E2BF5">
            <w:pPr>
              <w:spacing w:after="0" w:line="240" w:lineRule="auto"/>
              <w:rPr>
                <w:rFonts w:ascii="Public Sans Light" w:eastAsia="Calibri" w:hAnsi="Public Sans Light" w:cs="Calibri"/>
                <w:i/>
                <w:iCs/>
                <w:sz w:val="19"/>
                <w:szCs w:val="19"/>
                <w:lang w:val="en-AU"/>
              </w:rPr>
            </w:pPr>
            <w:r w:rsidRPr="004E2BF5">
              <w:rPr>
                <w:rFonts w:ascii="Public Sans Light" w:eastAsia="Calibri" w:hAnsi="Public Sans Light" w:cs="Calibri"/>
                <w:i/>
                <w:iCs/>
                <w:sz w:val="19"/>
                <w:szCs w:val="19"/>
                <w:lang w:val="en-AU"/>
              </w:rPr>
              <w:t> </w:t>
            </w:r>
            <w:r w:rsidR="0089427D" w:rsidRPr="004E2BF5">
              <w:rPr>
                <w:rFonts w:ascii="Public Sans Light" w:eastAsia="Calibri" w:hAnsi="Public Sans Light" w:cs="Calibri"/>
                <w:i/>
                <w:iCs/>
                <w:sz w:val="19"/>
                <w:szCs w:val="19"/>
                <w:lang w:val="en-AU"/>
              </w:rPr>
              <w:t>On site and outreach</w:t>
            </w:r>
          </w:p>
        </w:tc>
        <w:tc>
          <w:tcPr>
            <w:tcW w:w="811"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59BC6FB7" w14:textId="5D31B4C8" w:rsidR="00672EBF" w:rsidRPr="004E2BF5" w:rsidRDefault="0089427D" w:rsidP="004E6132">
            <w:pPr>
              <w:spacing w:after="0" w:line="240" w:lineRule="auto"/>
              <w:jc w:val="center"/>
              <w:rPr>
                <w:rFonts w:ascii="Public Sans Light" w:eastAsia="Calibri" w:hAnsi="Public Sans Light" w:cs="Calibri"/>
                <w:i/>
                <w:iCs/>
                <w:sz w:val="19"/>
                <w:szCs w:val="19"/>
                <w:lang w:val="en-AU"/>
              </w:rPr>
            </w:pPr>
            <w:r w:rsidRPr="004E2BF5">
              <w:rPr>
                <w:rFonts w:ascii="Public Sans Light" w:eastAsia="Calibri" w:hAnsi="Public Sans Light" w:cs="Calibri"/>
                <w:i/>
                <w:iCs/>
                <w:sz w:val="19"/>
                <w:szCs w:val="19"/>
                <w:lang w:val="en-AU"/>
              </w:rPr>
              <w:t>1</w:t>
            </w:r>
          </w:p>
        </w:tc>
        <w:tc>
          <w:tcPr>
            <w:tcW w:w="3669"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532057E9" w14:textId="474D698D" w:rsidR="00672EBF" w:rsidRPr="004E2BF5" w:rsidRDefault="00672EBF" w:rsidP="004E2BF5">
            <w:pPr>
              <w:spacing w:after="0" w:line="240" w:lineRule="auto"/>
              <w:rPr>
                <w:rFonts w:ascii="Public Sans Light" w:eastAsia="Calibri" w:hAnsi="Public Sans Light" w:cs="Calibri"/>
                <w:i/>
                <w:iCs/>
                <w:sz w:val="19"/>
                <w:szCs w:val="19"/>
                <w:lang w:val="en-AU"/>
              </w:rPr>
            </w:pPr>
            <w:r w:rsidRPr="004E2BF5">
              <w:rPr>
                <w:rFonts w:ascii="Public Sans Light" w:eastAsia="Calibri" w:hAnsi="Public Sans Light" w:cs="Calibri"/>
                <w:i/>
                <w:iCs/>
                <w:sz w:val="19"/>
                <w:szCs w:val="19"/>
                <w:lang w:val="en-AU"/>
              </w:rPr>
              <w:t> </w:t>
            </w:r>
            <w:r w:rsidR="0089427D" w:rsidRPr="004E2BF5">
              <w:rPr>
                <w:rFonts w:ascii="Public Sans Light" w:eastAsia="Calibri" w:hAnsi="Public Sans Light" w:cs="Calibri"/>
                <w:i/>
                <w:iCs/>
                <w:sz w:val="19"/>
                <w:szCs w:val="19"/>
                <w:lang w:val="en-AU"/>
              </w:rPr>
              <w:t>Minimum Cert IV</w:t>
            </w:r>
          </w:p>
        </w:tc>
      </w:tr>
      <w:tr w:rsidR="00672EBF" w:rsidRPr="004758BF" w14:paraId="2E5A50C1" w14:textId="77777777" w:rsidTr="004E6132">
        <w:trPr>
          <w:trHeight w:val="300"/>
        </w:trPr>
        <w:tc>
          <w:tcPr>
            <w:tcW w:w="2413"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0B3D21BC" w14:textId="41DE806E" w:rsidR="00672EBF" w:rsidRPr="004E2BF5" w:rsidRDefault="00672EBF" w:rsidP="5280B59A">
            <w:pPr>
              <w:spacing w:after="0" w:line="240" w:lineRule="auto"/>
              <w:rPr>
                <w:rFonts w:ascii="Public Sans Light" w:eastAsia="Calibri" w:hAnsi="Public Sans Light" w:cs="Calibri"/>
                <w:i/>
                <w:iCs/>
                <w:sz w:val="19"/>
                <w:szCs w:val="19"/>
                <w:lang w:val="en-AU"/>
              </w:rPr>
            </w:pPr>
            <w:r w:rsidRPr="004E2BF5">
              <w:rPr>
                <w:rFonts w:ascii="Public Sans Light" w:eastAsia="Calibri" w:hAnsi="Public Sans Light" w:cs="Calibri"/>
                <w:i/>
                <w:iCs/>
                <w:sz w:val="19"/>
                <w:szCs w:val="19"/>
                <w:lang w:val="en-AU"/>
              </w:rPr>
              <w:t> </w:t>
            </w:r>
            <w:proofErr w:type="spellStart"/>
            <w:r w:rsidR="004E2BF5" w:rsidRPr="004E2BF5">
              <w:rPr>
                <w:rFonts w:ascii="Public Sans Light" w:eastAsia="Calibri" w:hAnsi="Public Sans Light" w:cs="Calibri"/>
                <w:i/>
                <w:iCs/>
                <w:sz w:val="19"/>
                <w:szCs w:val="19"/>
                <w:lang w:val="en-AU"/>
              </w:rPr>
              <w:t>e.g</w:t>
            </w:r>
            <w:proofErr w:type="spellEnd"/>
            <w:r w:rsidR="004E2BF5">
              <w:rPr>
                <w:rFonts w:ascii="Public Sans Light" w:eastAsia="Calibri" w:hAnsi="Public Sans Light" w:cs="Calibri"/>
                <w:i/>
                <w:iCs/>
                <w:sz w:val="19"/>
                <w:szCs w:val="19"/>
                <w:lang w:val="en-AU"/>
              </w:rPr>
              <w:t xml:space="preserve"> Dentist</w:t>
            </w:r>
          </w:p>
        </w:tc>
        <w:tc>
          <w:tcPr>
            <w:tcW w:w="99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7A8E7E0B" w14:textId="5CB412F4" w:rsidR="00672EBF" w:rsidRPr="004E6132" w:rsidRDefault="004E2BF5" w:rsidP="004E2BF5">
            <w:pPr>
              <w:spacing w:after="0" w:line="240" w:lineRule="auto"/>
              <w:jc w:val="center"/>
              <w:rPr>
                <w:rFonts w:ascii="Public Sans Light" w:eastAsia="Calibri" w:hAnsi="Public Sans Light" w:cs="Calibri"/>
                <w:i/>
                <w:iCs/>
                <w:sz w:val="20"/>
                <w:szCs w:val="20"/>
                <w:lang w:val="en-AU"/>
              </w:rPr>
            </w:pPr>
            <w:r w:rsidRPr="004E6132">
              <w:rPr>
                <w:rFonts w:ascii="Public Sans Light" w:eastAsia="Calibri" w:hAnsi="Public Sans Light" w:cs="Calibri"/>
                <w:i/>
                <w:iCs/>
                <w:sz w:val="20"/>
                <w:szCs w:val="20"/>
                <w:lang w:val="en-AU"/>
              </w:rPr>
              <w:t>No</w:t>
            </w:r>
          </w:p>
        </w:tc>
        <w:tc>
          <w:tcPr>
            <w:tcW w:w="204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2DD65EFF" w14:textId="18350A12" w:rsidR="00672EBF" w:rsidRPr="004E2BF5" w:rsidRDefault="00672EBF" w:rsidP="5280B59A">
            <w:pPr>
              <w:spacing w:after="0" w:line="240" w:lineRule="auto"/>
              <w:rPr>
                <w:rFonts w:ascii="Public Sans Light" w:eastAsia="Calibri" w:hAnsi="Public Sans Light" w:cs="Calibri"/>
                <w:i/>
                <w:iCs/>
                <w:sz w:val="19"/>
                <w:szCs w:val="19"/>
                <w:lang w:val="en-AU"/>
              </w:rPr>
            </w:pPr>
            <w:r w:rsidRPr="004E2BF5">
              <w:rPr>
                <w:rFonts w:ascii="Public Sans Light" w:eastAsia="Calibri" w:hAnsi="Public Sans Light" w:cs="Calibri"/>
                <w:i/>
                <w:iCs/>
                <w:sz w:val="19"/>
                <w:szCs w:val="19"/>
                <w:lang w:val="en-AU"/>
              </w:rPr>
              <w:t> </w:t>
            </w:r>
            <w:r w:rsidR="0095092B">
              <w:rPr>
                <w:rFonts w:ascii="Public Sans Light" w:eastAsia="Calibri" w:hAnsi="Public Sans Light" w:cs="Calibri"/>
                <w:i/>
                <w:iCs/>
                <w:sz w:val="19"/>
                <w:szCs w:val="19"/>
                <w:lang w:val="en-AU"/>
              </w:rPr>
              <w:t>Warm r</w:t>
            </w:r>
            <w:r w:rsidR="004E6132">
              <w:rPr>
                <w:rFonts w:ascii="Public Sans Light" w:eastAsia="Calibri" w:hAnsi="Public Sans Light" w:cs="Calibri"/>
                <w:i/>
                <w:iCs/>
                <w:sz w:val="19"/>
                <w:szCs w:val="19"/>
                <w:lang w:val="en-AU"/>
              </w:rPr>
              <w:t>eferral</w:t>
            </w:r>
          </w:p>
        </w:tc>
        <w:tc>
          <w:tcPr>
            <w:tcW w:w="811"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6CA41361" w14:textId="30769F6C" w:rsidR="00672EBF" w:rsidRPr="004E2BF5" w:rsidRDefault="004E6132" w:rsidP="004E6132">
            <w:pPr>
              <w:spacing w:after="0" w:line="240" w:lineRule="auto"/>
              <w:jc w:val="center"/>
              <w:rPr>
                <w:rFonts w:ascii="Public Sans Light" w:eastAsia="Calibri" w:hAnsi="Public Sans Light" w:cs="Calibri"/>
                <w:i/>
                <w:iCs/>
                <w:sz w:val="19"/>
                <w:szCs w:val="19"/>
                <w:lang w:val="en-AU"/>
              </w:rPr>
            </w:pPr>
            <w:r>
              <w:rPr>
                <w:rFonts w:ascii="Public Sans Light" w:eastAsia="Calibri" w:hAnsi="Public Sans Light" w:cs="Calibri"/>
                <w:i/>
                <w:iCs/>
                <w:sz w:val="19"/>
                <w:szCs w:val="19"/>
                <w:lang w:val="en-AU"/>
              </w:rPr>
              <w:t>NA</w:t>
            </w:r>
          </w:p>
        </w:tc>
        <w:tc>
          <w:tcPr>
            <w:tcW w:w="3669"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79A9DE65" w14:textId="67E6FC3E" w:rsidR="00672EBF" w:rsidRPr="004E2BF5" w:rsidRDefault="00672EBF" w:rsidP="5280B59A">
            <w:pPr>
              <w:spacing w:after="0" w:line="240" w:lineRule="auto"/>
              <w:rPr>
                <w:rFonts w:ascii="Public Sans Light" w:eastAsia="Calibri" w:hAnsi="Public Sans Light" w:cs="Calibri"/>
                <w:i/>
                <w:iCs/>
                <w:sz w:val="19"/>
                <w:szCs w:val="19"/>
                <w:lang w:val="en-AU"/>
              </w:rPr>
            </w:pPr>
            <w:r w:rsidRPr="004E2BF5">
              <w:rPr>
                <w:rFonts w:ascii="Public Sans Light" w:eastAsia="Calibri" w:hAnsi="Public Sans Light" w:cs="Calibri"/>
                <w:i/>
                <w:iCs/>
                <w:sz w:val="19"/>
                <w:szCs w:val="19"/>
                <w:lang w:val="en-AU"/>
              </w:rPr>
              <w:t> </w:t>
            </w:r>
            <w:r w:rsidR="0095092B">
              <w:rPr>
                <w:rFonts w:ascii="Public Sans Light" w:eastAsia="Calibri" w:hAnsi="Public Sans Light" w:cs="Calibri"/>
                <w:i/>
                <w:iCs/>
                <w:sz w:val="19"/>
                <w:szCs w:val="19"/>
                <w:lang w:val="en-AU"/>
              </w:rPr>
              <w:t>Agreed</w:t>
            </w:r>
            <w:r w:rsidR="004E6132">
              <w:rPr>
                <w:rFonts w:ascii="Public Sans Light" w:eastAsia="Calibri" w:hAnsi="Public Sans Light" w:cs="Calibri"/>
                <w:i/>
                <w:iCs/>
                <w:sz w:val="19"/>
                <w:szCs w:val="19"/>
                <w:lang w:val="en-AU"/>
              </w:rPr>
              <w:t xml:space="preserve"> fee for service (brokerage)</w:t>
            </w:r>
          </w:p>
        </w:tc>
      </w:tr>
      <w:tr w:rsidR="00672EBF" w:rsidRPr="004758BF" w14:paraId="4262EB70"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4A6934BF" w14:textId="6A34FFEA" w:rsidR="00672EBF" w:rsidRPr="004758BF" w:rsidRDefault="00672EBF" w:rsidP="5280B59A">
            <w:pPr>
              <w:spacing w:line="240" w:lineRule="auto"/>
              <w:rPr>
                <w:rFonts w:ascii="Public Sans Light" w:eastAsia="Calibri" w:hAnsi="Public Sans Light" w:cs="Calibri"/>
              </w:rPr>
            </w:pPr>
          </w:p>
        </w:tc>
        <w:tc>
          <w:tcPr>
            <w:tcW w:w="99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455B5BC8" w14:textId="025FECD6" w:rsidR="00672EBF" w:rsidRPr="004758BF" w:rsidRDefault="00672EBF" w:rsidP="5280B59A">
            <w:pPr>
              <w:spacing w:line="240" w:lineRule="auto"/>
              <w:rPr>
                <w:rFonts w:ascii="Public Sans Light" w:eastAsia="Calibri" w:hAnsi="Public Sans Light" w:cs="Calibri"/>
              </w:rPr>
            </w:pPr>
          </w:p>
        </w:tc>
        <w:tc>
          <w:tcPr>
            <w:tcW w:w="204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0D39ABC5" w14:textId="4A457383" w:rsidR="00672EBF" w:rsidRPr="004758BF" w:rsidRDefault="00672EBF" w:rsidP="5280B59A">
            <w:pPr>
              <w:spacing w:line="240" w:lineRule="auto"/>
              <w:rPr>
                <w:rFonts w:ascii="Public Sans Light" w:eastAsia="Calibri" w:hAnsi="Public Sans Light" w:cs="Calibri"/>
              </w:rPr>
            </w:pPr>
          </w:p>
        </w:tc>
        <w:tc>
          <w:tcPr>
            <w:tcW w:w="81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3B8EEAFC" w14:textId="26A4A679" w:rsidR="00672EBF" w:rsidRPr="004758BF" w:rsidRDefault="00672EBF" w:rsidP="5280B59A">
            <w:pPr>
              <w:spacing w:line="240" w:lineRule="auto"/>
              <w:rPr>
                <w:rFonts w:ascii="Public Sans Light" w:eastAsia="Calibri" w:hAnsi="Public Sans Light" w:cs="Calibri"/>
              </w:rPr>
            </w:pPr>
          </w:p>
        </w:tc>
        <w:tc>
          <w:tcPr>
            <w:tcW w:w="3669"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41806B07" w14:textId="38BE5598" w:rsidR="00672EBF" w:rsidRPr="004758BF" w:rsidRDefault="00672EBF" w:rsidP="5280B59A">
            <w:pPr>
              <w:spacing w:line="240" w:lineRule="auto"/>
              <w:rPr>
                <w:rFonts w:ascii="Public Sans Light" w:eastAsia="Calibri" w:hAnsi="Public Sans Light" w:cs="Calibri"/>
              </w:rPr>
            </w:pPr>
          </w:p>
        </w:tc>
      </w:tr>
      <w:tr w:rsidR="00672EBF" w:rsidRPr="004758BF" w14:paraId="26A13B95"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77C33337" w14:textId="4F75AE21" w:rsidR="00672EBF" w:rsidRPr="004758BF" w:rsidRDefault="00672EBF" w:rsidP="5280B59A">
            <w:pPr>
              <w:spacing w:line="240" w:lineRule="auto"/>
              <w:rPr>
                <w:rFonts w:ascii="Public Sans Light" w:eastAsia="Calibri" w:hAnsi="Public Sans Light" w:cs="Calibri"/>
              </w:rPr>
            </w:pPr>
          </w:p>
        </w:tc>
        <w:tc>
          <w:tcPr>
            <w:tcW w:w="99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26D89FC7" w14:textId="209F0FDD" w:rsidR="00672EBF" w:rsidRPr="004758BF" w:rsidRDefault="00672EBF" w:rsidP="5280B59A">
            <w:pPr>
              <w:spacing w:line="240" w:lineRule="auto"/>
              <w:rPr>
                <w:rFonts w:ascii="Public Sans Light" w:eastAsia="Calibri" w:hAnsi="Public Sans Light" w:cs="Calibri"/>
              </w:rPr>
            </w:pPr>
          </w:p>
        </w:tc>
        <w:tc>
          <w:tcPr>
            <w:tcW w:w="204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000B49FD" w14:textId="6FC7E4C9" w:rsidR="00672EBF" w:rsidRPr="004758BF" w:rsidRDefault="00672EBF" w:rsidP="5280B59A">
            <w:pPr>
              <w:spacing w:line="240" w:lineRule="auto"/>
              <w:rPr>
                <w:rFonts w:ascii="Public Sans Light" w:eastAsia="Calibri" w:hAnsi="Public Sans Light" w:cs="Calibri"/>
              </w:rPr>
            </w:pPr>
          </w:p>
        </w:tc>
        <w:tc>
          <w:tcPr>
            <w:tcW w:w="81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3265B3BC" w14:textId="4A73C91D" w:rsidR="00672EBF" w:rsidRPr="004758BF" w:rsidRDefault="00672EBF" w:rsidP="5280B59A">
            <w:pPr>
              <w:spacing w:line="240" w:lineRule="auto"/>
              <w:rPr>
                <w:rFonts w:ascii="Public Sans Light" w:eastAsia="Calibri" w:hAnsi="Public Sans Light" w:cs="Calibri"/>
              </w:rPr>
            </w:pPr>
          </w:p>
        </w:tc>
        <w:tc>
          <w:tcPr>
            <w:tcW w:w="3669"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639FE2F6" w14:textId="0A2FD289" w:rsidR="00672EBF" w:rsidRPr="004758BF" w:rsidRDefault="00672EBF" w:rsidP="5280B59A">
            <w:pPr>
              <w:spacing w:line="240" w:lineRule="auto"/>
              <w:rPr>
                <w:rFonts w:ascii="Public Sans Light" w:eastAsia="Calibri" w:hAnsi="Public Sans Light" w:cs="Calibri"/>
              </w:rPr>
            </w:pPr>
          </w:p>
        </w:tc>
      </w:tr>
      <w:tr w:rsidR="00672EBF" w:rsidRPr="004758BF" w14:paraId="56857264"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408C322F" w14:textId="279D1A19" w:rsidR="00672EBF" w:rsidRPr="004758BF" w:rsidRDefault="00672EBF" w:rsidP="5280B59A">
            <w:pPr>
              <w:spacing w:line="240" w:lineRule="auto"/>
              <w:rPr>
                <w:rFonts w:ascii="Public Sans Light" w:eastAsia="Calibri" w:hAnsi="Public Sans Light" w:cs="Calibri"/>
              </w:rPr>
            </w:pPr>
          </w:p>
        </w:tc>
        <w:tc>
          <w:tcPr>
            <w:tcW w:w="99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05EDC310" w14:textId="24826C29" w:rsidR="00672EBF" w:rsidRPr="004758BF" w:rsidRDefault="00672EBF" w:rsidP="5280B59A">
            <w:pPr>
              <w:spacing w:line="240" w:lineRule="auto"/>
              <w:rPr>
                <w:rFonts w:ascii="Public Sans Light" w:eastAsia="Calibri" w:hAnsi="Public Sans Light" w:cs="Calibri"/>
              </w:rPr>
            </w:pPr>
          </w:p>
        </w:tc>
        <w:tc>
          <w:tcPr>
            <w:tcW w:w="204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4B980F3B" w14:textId="0E550188" w:rsidR="00672EBF" w:rsidRPr="004758BF" w:rsidRDefault="00672EBF" w:rsidP="5280B59A">
            <w:pPr>
              <w:spacing w:line="240" w:lineRule="auto"/>
              <w:rPr>
                <w:rFonts w:ascii="Public Sans Light" w:eastAsia="Calibri" w:hAnsi="Public Sans Light" w:cs="Calibri"/>
              </w:rPr>
            </w:pPr>
          </w:p>
        </w:tc>
        <w:tc>
          <w:tcPr>
            <w:tcW w:w="81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629E57C9" w14:textId="696C76D6" w:rsidR="00672EBF" w:rsidRPr="004758BF" w:rsidRDefault="00672EBF" w:rsidP="5280B59A">
            <w:pPr>
              <w:spacing w:line="240" w:lineRule="auto"/>
              <w:rPr>
                <w:rFonts w:ascii="Public Sans Light" w:eastAsia="Calibri" w:hAnsi="Public Sans Light" w:cs="Calibri"/>
              </w:rPr>
            </w:pPr>
          </w:p>
        </w:tc>
        <w:tc>
          <w:tcPr>
            <w:tcW w:w="3669"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43C6F4FF" w14:textId="09AD6FBE" w:rsidR="00672EBF" w:rsidRPr="004758BF" w:rsidRDefault="00672EBF" w:rsidP="5280B59A">
            <w:pPr>
              <w:spacing w:line="240" w:lineRule="auto"/>
              <w:rPr>
                <w:rFonts w:ascii="Public Sans Light" w:eastAsia="Calibri" w:hAnsi="Public Sans Light" w:cs="Calibri"/>
              </w:rPr>
            </w:pPr>
          </w:p>
        </w:tc>
      </w:tr>
      <w:tr w:rsidR="00601253" w:rsidRPr="004758BF" w14:paraId="21ACB29D"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560064FF" w14:textId="77777777" w:rsidR="00601253" w:rsidRPr="004758BF" w:rsidRDefault="00601253" w:rsidP="5280B59A">
            <w:pPr>
              <w:spacing w:line="240" w:lineRule="auto"/>
              <w:rPr>
                <w:rFonts w:ascii="Public Sans Light" w:eastAsia="Calibri" w:hAnsi="Public Sans Light" w:cs="Calibri"/>
              </w:rPr>
            </w:pPr>
          </w:p>
        </w:tc>
        <w:tc>
          <w:tcPr>
            <w:tcW w:w="99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682F74CF" w14:textId="77777777" w:rsidR="00601253" w:rsidRPr="004758BF" w:rsidRDefault="00601253" w:rsidP="5280B59A">
            <w:pPr>
              <w:spacing w:line="240" w:lineRule="auto"/>
              <w:rPr>
                <w:rFonts w:ascii="Public Sans Light" w:eastAsia="Calibri" w:hAnsi="Public Sans Light" w:cs="Calibri"/>
              </w:rPr>
            </w:pPr>
          </w:p>
        </w:tc>
        <w:tc>
          <w:tcPr>
            <w:tcW w:w="204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7FA111CC" w14:textId="77777777" w:rsidR="00601253" w:rsidRPr="004758BF" w:rsidRDefault="00601253" w:rsidP="5280B59A">
            <w:pPr>
              <w:spacing w:line="240" w:lineRule="auto"/>
              <w:rPr>
                <w:rFonts w:ascii="Public Sans Light" w:eastAsia="Calibri" w:hAnsi="Public Sans Light" w:cs="Calibri"/>
              </w:rPr>
            </w:pPr>
          </w:p>
        </w:tc>
        <w:tc>
          <w:tcPr>
            <w:tcW w:w="81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6134AED3" w14:textId="77777777" w:rsidR="00601253" w:rsidRPr="004758BF" w:rsidRDefault="00601253" w:rsidP="5280B59A">
            <w:pPr>
              <w:spacing w:line="240" w:lineRule="auto"/>
              <w:rPr>
                <w:rFonts w:ascii="Public Sans Light" w:eastAsia="Calibri" w:hAnsi="Public Sans Light" w:cs="Calibri"/>
              </w:rPr>
            </w:pPr>
          </w:p>
        </w:tc>
        <w:tc>
          <w:tcPr>
            <w:tcW w:w="3669"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3D23CE43" w14:textId="77777777" w:rsidR="00601253" w:rsidRPr="004758BF" w:rsidRDefault="00601253" w:rsidP="5280B59A">
            <w:pPr>
              <w:spacing w:line="240" w:lineRule="auto"/>
              <w:rPr>
                <w:rFonts w:ascii="Public Sans Light" w:eastAsia="Calibri" w:hAnsi="Public Sans Light" w:cs="Calibri"/>
              </w:rPr>
            </w:pPr>
          </w:p>
        </w:tc>
      </w:tr>
      <w:tr w:rsidR="00CE2C8B" w:rsidRPr="004758BF" w14:paraId="4E9656C0"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351CE335" w14:textId="77777777" w:rsidR="00CE2C8B" w:rsidRPr="004758BF" w:rsidRDefault="00CE2C8B" w:rsidP="5280B59A">
            <w:pPr>
              <w:spacing w:line="240" w:lineRule="auto"/>
              <w:rPr>
                <w:rFonts w:ascii="Public Sans Light" w:eastAsia="Calibri" w:hAnsi="Public Sans Light" w:cs="Calibri"/>
              </w:rPr>
            </w:pPr>
          </w:p>
        </w:tc>
        <w:tc>
          <w:tcPr>
            <w:tcW w:w="99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30454A56" w14:textId="77777777" w:rsidR="00CE2C8B" w:rsidRPr="004758BF" w:rsidRDefault="00CE2C8B" w:rsidP="5280B59A">
            <w:pPr>
              <w:spacing w:line="240" w:lineRule="auto"/>
              <w:rPr>
                <w:rFonts w:ascii="Public Sans Light" w:eastAsia="Calibri" w:hAnsi="Public Sans Light" w:cs="Calibri"/>
              </w:rPr>
            </w:pPr>
          </w:p>
        </w:tc>
        <w:tc>
          <w:tcPr>
            <w:tcW w:w="204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6D41962A" w14:textId="77777777" w:rsidR="00CE2C8B" w:rsidRPr="004758BF" w:rsidRDefault="00CE2C8B" w:rsidP="5280B59A">
            <w:pPr>
              <w:spacing w:line="240" w:lineRule="auto"/>
              <w:rPr>
                <w:rFonts w:ascii="Public Sans Light" w:eastAsia="Calibri" w:hAnsi="Public Sans Light" w:cs="Calibri"/>
              </w:rPr>
            </w:pPr>
          </w:p>
        </w:tc>
        <w:tc>
          <w:tcPr>
            <w:tcW w:w="81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082AA9B2" w14:textId="77777777" w:rsidR="00CE2C8B" w:rsidRPr="004758BF" w:rsidRDefault="00CE2C8B" w:rsidP="5280B59A">
            <w:pPr>
              <w:spacing w:line="240" w:lineRule="auto"/>
              <w:rPr>
                <w:rFonts w:ascii="Public Sans Light" w:eastAsia="Calibri" w:hAnsi="Public Sans Light" w:cs="Calibri"/>
              </w:rPr>
            </w:pPr>
          </w:p>
        </w:tc>
        <w:tc>
          <w:tcPr>
            <w:tcW w:w="3669"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67BCBC72" w14:textId="77777777" w:rsidR="00CE2C8B" w:rsidRPr="004758BF" w:rsidRDefault="00CE2C8B" w:rsidP="5280B59A">
            <w:pPr>
              <w:spacing w:line="240" w:lineRule="auto"/>
              <w:rPr>
                <w:rFonts w:ascii="Public Sans Light" w:eastAsia="Calibri" w:hAnsi="Public Sans Light" w:cs="Calibri"/>
              </w:rPr>
            </w:pPr>
          </w:p>
        </w:tc>
      </w:tr>
    </w:tbl>
    <w:p w14:paraId="5D9AB95C" w14:textId="063C285D" w:rsidR="00360D9F" w:rsidRDefault="00360D9F" w:rsidP="69C6F2DE">
      <w:pPr>
        <w:spacing w:after="0" w:line="240" w:lineRule="auto"/>
        <w:rPr>
          <w:rFonts w:ascii="Public Sans Light" w:eastAsia="Calibri" w:hAnsi="Public Sans Light" w:cs="Calibri"/>
          <w:color w:val="000000" w:themeColor="text1"/>
        </w:rPr>
      </w:pPr>
    </w:p>
    <w:p w14:paraId="4CE53560" w14:textId="103D898E" w:rsidR="00E902E6" w:rsidRDefault="00E902E6" w:rsidP="69C6F2DE">
      <w:pPr>
        <w:spacing w:after="0" w:line="240" w:lineRule="auto"/>
        <w:rPr>
          <w:rFonts w:ascii="Public Sans Light" w:eastAsia="Calibri" w:hAnsi="Public Sans Light" w:cs="Calibri"/>
          <w:color w:val="000000" w:themeColor="text1"/>
        </w:rPr>
      </w:pPr>
    </w:p>
    <w:p w14:paraId="71C17E66" w14:textId="77777777" w:rsidR="00E902E6" w:rsidRPr="004758BF" w:rsidRDefault="00E902E6" w:rsidP="00E902E6">
      <w:pPr>
        <w:pStyle w:val="ListParagraph"/>
        <w:spacing w:after="0" w:line="240" w:lineRule="auto"/>
        <w:ind w:left="360"/>
        <w:rPr>
          <w:rFonts w:ascii="Public Sans Light" w:eastAsia="Calibri" w:hAnsi="Public Sans Light" w:cs="Calibri"/>
          <w:color w:val="000000" w:themeColor="text1"/>
        </w:rPr>
      </w:pPr>
    </w:p>
    <w:p w14:paraId="271B06B8" w14:textId="77777777" w:rsidR="00E902E6" w:rsidRPr="00E902E6" w:rsidRDefault="00E902E6" w:rsidP="00E902E6">
      <w:pPr>
        <w:pStyle w:val="ListParagraph"/>
        <w:numPr>
          <w:ilvl w:val="0"/>
          <w:numId w:val="9"/>
        </w:numPr>
        <w:spacing w:after="0" w:line="240" w:lineRule="auto"/>
        <w:rPr>
          <w:rFonts w:ascii="Public Sans Light" w:eastAsia="Calibri" w:hAnsi="Public Sans Light" w:cs="Calibri"/>
          <w:color w:val="000000" w:themeColor="text1"/>
        </w:rPr>
      </w:pPr>
      <w:r w:rsidRPr="00E902E6">
        <w:rPr>
          <w:rFonts w:ascii="Public Sans Light" w:eastAsia="Calibri" w:hAnsi="Public Sans Light" w:cs="Calibri"/>
          <w:color w:val="000000" w:themeColor="text1"/>
          <w:lang w:val="en-AU"/>
        </w:rPr>
        <w:t>How would the Hub improve the service users’ experiences and outcomes compared to current</w:t>
      </w:r>
      <w:r>
        <w:rPr>
          <w:rFonts w:ascii="Public Sans Light" w:eastAsia="Calibri" w:hAnsi="Public Sans Light" w:cs="Calibri"/>
          <w:color w:val="000000" w:themeColor="text1"/>
          <w:lang w:val="en-AU"/>
        </w:rPr>
        <w:t>ly available</w:t>
      </w:r>
      <w:r w:rsidRPr="00E902E6">
        <w:rPr>
          <w:rFonts w:ascii="Public Sans Light" w:eastAsia="Calibri" w:hAnsi="Public Sans Light" w:cs="Calibri"/>
          <w:color w:val="000000" w:themeColor="text1"/>
          <w:lang w:val="en-AU"/>
        </w:rPr>
        <w:t xml:space="preserve"> service delivery?  </w:t>
      </w:r>
    </w:p>
    <w:p w14:paraId="52DD7777" w14:textId="77777777" w:rsidR="00E902E6" w:rsidRPr="004758BF" w:rsidRDefault="00E902E6" w:rsidP="00E902E6">
      <w:pPr>
        <w:spacing w:after="0" w:line="240" w:lineRule="auto"/>
        <w:rPr>
          <w:rFonts w:ascii="Public Sans Light" w:eastAsia="Calibri" w:hAnsi="Public Sans Light" w:cs="Calibri"/>
          <w:color w:val="000000" w:themeColor="text1"/>
        </w:rPr>
      </w:pPr>
    </w:p>
    <w:p w14:paraId="63D212A6" w14:textId="77777777" w:rsidR="00E902E6" w:rsidRPr="00E902E6" w:rsidRDefault="00E902E6" w:rsidP="00E902E6">
      <w:pPr>
        <w:spacing w:before="120" w:after="120" w:line="240" w:lineRule="auto"/>
        <w:ind w:left="357"/>
        <w:rPr>
          <w:rFonts w:ascii="Public Sans Light" w:eastAsia="Calibri" w:hAnsi="Public Sans Light" w:cs="Calibri"/>
          <w:bCs/>
          <w:color w:val="000000" w:themeColor="text1"/>
          <w:lang w:val="en-AU"/>
        </w:rPr>
      </w:pPr>
      <w:r w:rsidRPr="00E902E6">
        <w:rPr>
          <w:rFonts w:ascii="Public Sans Light" w:eastAsia="Calibri" w:hAnsi="Public Sans Light" w:cs="Calibri"/>
          <w:bCs/>
          <w:i/>
          <w:color w:val="000000" w:themeColor="text1"/>
          <w:lang w:val="en-AU"/>
        </w:rPr>
        <w:t>Answer:</w:t>
      </w:r>
      <w:r>
        <w:rPr>
          <w:rFonts w:ascii="Public Sans Light" w:eastAsia="Calibri" w:hAnsi="Public Sans Light" w:cs="Calibri"/>
          <w:bCs/>
          <w:color w:val="000000" w:themeColor="text1"/>
          <w:lang w:val="en-AU"/>
        </w:rPr>
        <w:t xml:space="preserve"> </w:t>
      </w:r>
    </w:p>
    <w:p w14:paraId="153CFA08" w14:textId="77777777" w:rsidR="00E902E6" w:rsidRPr="004758BF" w:rsidRDefault="00E902E6" w:rsidP="00E902E6">
      <w:pPr>
        <w:spacing w:after="0" w:line="240" w:lineRule="auto"/>
        <w:rPr>
          <w:rFonts w:ascii="Public Sans Light" w:eastAsia="Calibri" w:hAnsi="Public Sans Light" w:cs="Calibri"/>
          <w:color w:val="000000" w:themeColor="text1"/>
        </w:rPr>
      </w:pPr>
    </w:p>
    <w:p w14:paraId="5F50CAAA" w14:textId="77777777" w:rsidR="00E902E6" w:rsidRPr="004758BF" w:rsidRDefault="00E902E6" w:rsidP="00E902E6">
      <w:pPr>
        <w:spacing w:after="0" w:line="240" w:lineRule="auto"/>
        <w:rPr>
          <w:rFonts w:ascii="Public Sans Light" w:eastAsia="Calibri" w:hAnsi="Public Sans Light" w:cs="Calibri"/>
          <w:b/>
          <w:bCs/>
          <w:color w:val="000000" w:themeColor="text1"/>
        </w:rPr>
      </w:pPr>
    </w:p>
    <w:p w14:paraId="397BB9B8" w14:textId="77777777" w:rsidR="00E902E6" w:rsidRDefault="00E902E6" w:rsidP="00E902E6">
      <w:pPr>
        <w:pStyle w:val="ListParagraph"/>
        <w:spacing w:after="0" w:line="240" w:lineRule="auto"/>
        <w:ind w:left="360"/>
        <w:rPr>
          <w:rFonts w:ascii="Public Sans Light" w:eastAsia="Calibri" w:hAnsi="Public Sans Light" w:cs="Calibri"/>
          <w:color w:val="000000" w:themeColor="text1"/>
        </w:rPr>
      </w:pPr>
    </w:p>
    <w:p w14:paraId="4338AF60" w14:textId="77777777" w:rsidR="00E902E6" w:rsidRPr="004758BF" w:rsidRDefault="00E902E6" w:rsidP="00E902E6">
      <w:pPr>
        <w:spacing w:after="0" w:line="240" w:lineRule="auto"/>
        <w:rPr>
          <w:rFonts w:ascii="Public Sans Light" w:eastAsia="Calibri" w:hAnsi="Public Sans Light" w:cs="Calibri"/>
          <w:color w:val="000000" w:themeColor="text1"/>
        </w:rPr>
      </w:pPr>
    </w:p>
    <w:p w14:paraId="70ACC692" w14:textId="77777777" w:rsidR="00E902E6" w:rsidRPr="004758BF" w:rsidRDefault="00E902E6" w:rsidP="00E902E6">
      <w:pPr>
        <w:spacing w:after="0" w:line="240" w:lineRule="auto"/>
        <w:rPr>
          <w:rFonts w:ascii="Public Sans Light" w:eastAsia="Calibri" w:hAnsi="Public Sans Light" w:cs="Calibri"/>
          <w:color w:val="000000" w:themeColor="text1"/>
        </w:rPr>
      </w:pPr>
    </w:p>
    <w:p w14:paraId="2F4AC0EE" w14:textId="77777777" w:rsidR="00E902E6" w:rsidRPr="004758BF" w:rsidRDefault="00E902E6" w:rsidP="00E902E6">
      <w:pPr>
        <w:spacing w:after="0" w:line="240" w:lineRule="auto"/>
        <w:rPr>
          <w:rFonts w:ascii="Public Sans Light" w:eastAsia="Calibri" w:hAnsi="Public Sans Light" w:cs="Calibri"/>
          <w:color w:val="000000" w:themeColor="text1"/>
        </w:rPr>
      </w:pPr>
    </w:p>
    <w:sectPr w:rsidR="00E902E6" w:rsidRPr="004758BF" w:rsidSect="005A1317">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84A"/>
    <w:multiLevelType w:val="multilevel"/>
    <w:tmpl w:val="126E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86484"/>
    <w:multiLevelType w:val="multilevel"/>
    <w:tmpl w:val="B544A64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B70CC1"/>
    <w:multiLevelType w:val="multilevel"/>
    <w:tmpl w:val="5218BA6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B034F4"/>
    <w:multiLevelType w:val="hybridMultilevel"/>
    <w:tmpl w:val="453098A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1D45CABE"/>
    <w:multiLevelType w:val="hybridMultilevel"/>
    <w:tmpl w:val="BD585978"/>
    <w:lvl w:ilvl="0" w:tplc="B860BB24">
      <w:start w:val="9"/>
      <w:numFmt w:val="decimal"/>
      <w:lvlText w:val="%1."/>
      <w:lvlJc w:val="left"/>
      <w:pPr>
        <w:ind w:left="360" w:hanging="360"/>
      </w:pPr>
    </w:lvl>
    <w:lvl w:ilvl="1" w:tplc="042C84D4">
      <w:start w:val="1"/>
      <w:numFmt w:val="lowerLetter"/>
      <w:lvlText w:val="%2."/>
      <w:lvlJc w:val="left"/>
      <w:pPr>
        <w:ind w:left="1440" w:hanging="360"/>
      </w:pPr>
    </w:lvl>
    <w:lvl w:ilvl="2" w:tplc="2466D538">
      <w:start w:val="1"/>
      <w:numFmt w:val="lowerRoman"/>
      <w:lvlText w:val="%3."/>
      <w:lvlJc w:val="right"/>
      <w:pPr>
        <w:ind w:left="2160" w:hanging="180"/>
      </w:pPr>
    </w:lvl>
    <w:lvl w:ilvl="3" w:tplc="7C368F66">
      <w:start w:val="1"/>
      <w:numFmt w:val="decimal"/>
      <w:lvlText w:val="%4."/>
      <w:lvlJc w:val="left"/>
      <w:pPr>
        <w:ind w:left="2880" w:hanging="360"/>
      </w:pPr>
    </w:lvl>
    <w:lvl w:ilvl="4" w:tplc="CC5436E8">
      <w:start w:val="1"/>
      <w:numFmt w:val="lowerLetter"/>
      <w:lvlText w:val="%5."/>
      <w:lvlJc w:val="left"/>
      <w:pPr>
        <w:ind w:left="3600" w:hanging="360"/>
      </w:pPr>
    </w:lvl>
    <w:lvl w:ilvl="5" w:tplc="D4E28F52">
      <w:start w:val="1"/>
      <w:numFmt w:val="lowerRoman"/>
      <w:lvlText w:val="%6."/>
      <w:lvlJc w:val="right"/>
      <w:pPr>
        <w:ind w:left="4320" w:hanging="180"/>
      </w:pPr>
    </w:lvl>
    <w:lvl w:ilvl="6" w:tplc="BBCE4E80">
      <w:start w:val="1"/>
      <w:numFmt w:val="decimal"/>
      <w:lvlText w:val="%7."/>
      <w:lvlJc w:val="left"/>
      <w:pPr>
        <w:ind w:left="5040" w:hanging="360"/>
      </w:pPr>
    </w:lvl>
    <w:lvl w:ilvl="7" w:tplc="0EB237CE">
      <w:start w:val="1"/>
      <w:numFmt w:val="lowerLetter"/>
      <w:lvlText w:val="%8."/>
      <w:lvlJc w:val="left"/>
      <w:pPr>
        <w:ind w:left="5760" w:hanging="360"/>
      </w:pPr>
    </w:lvl>
    <w:lvl w:ilvl="8" w:tplc="6C767EF6">
      <w:start w:val="1"/>
      <w:numFmt w:val="lowerRoman"/>
      <w:lvlText w:val="%9."/>
      <w:lvlJc w:val="right"/>
      <w:pPr>
        <w:ind w:left="6480" w:hanging="180"/>
      </w:pPr>
    </w:lvl>
  </w:abstractNum>
  <w:abstractNum w:abstractNumId="5" w15:restartNumberingAfterBreak="0">
    <w:nsid w:val="386668F9"/>
    <w:multiLevelType w:val="hybridMultilevel"/>
    <w:tmpl w:val="DADCE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BB56BD"/>
    <w:multiLevelType w:val="hybridMultilevel"/>
    <w:tmpl w:val="83583A46"/>
    <w:lvl w:ilvl="0" w:tplc="C52CAE6E">
      <w:start w:val="1"/>
      <w:numFmt w:val="bullet"/>
      <w:lvlText w:val="o"/>
      <w:lvlJc w:val="left"/>
      <w:pPr>
        <w:ind w:left="360" w:hanging="360"/>
      </w:pPr>
      <w:rPr>
        <w:rFonts w:ascii="Wingdings" w:eastAsiaTheme="minorHAnsi"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0E6A36"/>
    <w:multiLevelType w:val="hybridMultilevel"/>
    <w:tmpl w:val="CB529FE4"/>
    <w:lvl w:ilvl="0" w:tplc="542ECA80">
      <w:start w:val="2"/>
      <w:numFmt w:val="decimal"/>
      <w:lvlText w:val="%1."/>
      <w:lvlJc w:val="left"/>
      <w:pPr>
        <w:ind w:left="360" w:hanging="360"/>
      </w:pPr>
    </w:lvl>
    <w:lvl w:ilvl="1" w:tplc="3A485E92">
      <w:start w:val="1"/>
      <w:numFmt w:val="lowerLetter"/>
      <w:lvlText w:val="%2."/>
      <w:lvlJc w:val="left"/>
      <w:pPr>
        <w:ind w:left="1440" w:hanging="360"/>
      </w:pPr>
    </w:lvl>
    <w:lvl w:ilvl="2" w:tplc="6050507C">
      <w:start w:val="1"/>
      <w:numFmt w:val="lowerRoman"/>
      <w:lvlText w:val="%3."/>
      <w:lvlJc w:val="right"/>
      <w:pPr>
        <w:ind w:left="2160" w:hanging="180"/>
      </w:pPr>
    </w:lvl>
    <w:lvl w:ilvl="3" w:tplc="224C3AAE">
      <w:start w:val="1"/>
      <w:numFmt w:val="decimal"/>
      <w:lvlText w:val="%4."/>
      <w:lvlJc w:val="left"/>
      <w:pPr>
        <w:ind w:left="2880" w:hanging="360"/>
      </w:pPr>
    </w:lvl>
    <w:lvl w:ilvl="4" w:tplc="6EA41E8A">
      <w:start w:val="1"/>
      <w:numFmt w:val="lowerLetter"/>
      <w:lvlText w:val="%5."/>
      <w:lvlJc w:val="left"/>
      <w:pPr>
        <w:ind w:left="3600" w:hanging="360"/>
      </w:pPr>
    </w:lvl>
    <w:lvl w:ilvl="5" w:tplc="164CC702">
      <w:start w:val="1"/>
      <w:numFmt w:val="lowerRoman"/>
      <w:lvlText w:val="%6."/>
      <w:lvlJc w:val="right"/>
      <w:pPr>
        <w:ind w:left="4320" w:hanging="180"/>
      </w:pPr>
    </w:lvl>
    <w:lvl w:ilvl="6" w:tplc="4B22E33E">
      <w:start w:val="1"/>
      <w:numFmt w:val="decimal"/>
      <w:lvlText w:val="%7."/>
      <w:lvlJc w:val="left"/>
      <w:pPr>
        <w:ind w:left="5040" w:hanging="360"/>
      </w:pPr>
    </w:lvl>
    <w:lvl w:ilvl="7" w:tplc="6FFEE620">
      <w:start w:val="1"/>
      <w:numFmt w:val="lowerLetter"/>
      <w:lvlText w:val="%8."/>
      <w:lvlJc w:val="left"/>
      <w:pPr>
        <w:ind w:left="5760" w:hanging="360"/>
      </w:pPr>
    </w:lvl>
    <w:lvl w:ilvl="8" w:tplc="F7668EBE">
      <w:start w:val="1"/>
      <w:numFmt w:val="lowerRoman"/>
      <w:lvlText w:val="%9."/>
      <w:lvlJc w:val="right"/>
      <w:pPr>
        <w:ind w:left="6480" w:hanging="180"/>
      </w:pPr>
    </w:lvl>
  </w:abstractNum>
  <w:abstractNum w:abstractNumId="8" w15:restartNumberingAfterBreak="0">
    <w:nsid w:val="4194CB84"/>
    <w:multiLevelType w:val="multilevel"/>
    <w:tmpl w:val="F2E2622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7D3D99"/>
    <w:multiLevelType w:val="multilevel"/>
    <w:tmpl w:val="76C01CD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814A9A"/>
    <w:multiLevelType w:val="hybridMultilevel"/>
    <w:tmpl w:val="36F241E8"/>
    <w:lvl w:ilvl="0" w:tplc="BFA6F986">
      <w:start w:val="4"/>
      <w:numFmt w:val="decimal"/>
      <w:lvlText w:val="%1."/>
      <w:lvlJc w:val="left"/>
      <w:pPr>
        <w:ind w:left="360" w:hanging="360"/>
      </w:pPr>
    </w:lvl>
    <w:lvl w:ilvl="1" w:tplc="2580E70A">
      <w:start w:val="1"/>
      <w:numFmt w:val="lowerLetter"/>
      <w:lvlText w:val="%2."/>
      <w:lvlJc w:val="left"/>
      <w:pPr>
        <w:ind w:left="1440" w:hanging="360"/>
      </w:pPr>
    </w:lvl>
    <w:lvl w:ilvl="2" w:tplc="3180794E">
      <w:start w:val="1"/>
      <w:numFmt w:val="lowerRoman"/>
      <w:lvlText w:val="%3."/>
      <w:lvlJc w:val="right"/>
      <w:pPr>
        <w:ind w:left="2160" w:hanging="180"/>
      </w:pPr>
    </w:lvl>
    <w:lvl w:ilvl="3" w:tplc="22F43938">
      <w:start w:val="1"/>
      <w:numFmt w:val="decimal"/>
      <w:lvlText w:val="%4."/>
      <w:lvlJc w:val="left"/>
      <w:pPr>
        <w:ind w:left="2880" w:hanging="360"/>
      </w:pPr>
    </w:lvl>
    <w:lvl w:ilvl="4" w:tplc="70222B44">
      <w:start w:val="1"/>
      <w:numFmt w:val="lowerLetter"/>
      <w:lvlText w:val="%5."/>
      <w:lvlJc w:val="left"/>
      <w:pPr>
        <w:ind w:left="3600" w:hanging="360"/>
      </w:pPr>
    </w:lvl>
    <w:lvl w:ilvl="5" w:tplc="4C06EFD2">
      <w:start w:val="1"/>
      <w:numFmt w:val="lowerRoman"/>
      <w:lvlText w:val="%6."/>
      <w:lvlJc w:val="right"/>
      <w:pPr>
        <w:ind w:left="4320" w:hanging="180"/>
      </w:pPr>
    </w:lvl>
    <w:lvl w:ilvl="6" w:tplc="07128732">
      <w:start w:val="1"/>
      <w:numFmt w:val="decimal"/>
      <w:lvlText w:val="%7."/>
      <w:lvlJc w:val="left"/>
      <w:pPr>
        <w:ind w:left="5040" w:hanging="360"/>
      </w:pPr>
    </w:lvl>
    <w:lvl w:ilvl="7" w:tplc="0F36CC14">
      <w:start w:val="1"/>
      <w:numFmt w:val="lowerLetter"/>
      <w:lvlText w:val="%8."/>
      <w:lvlJc w:val="left"/>
      <w:pPr>
        <w:ind w:left="5760" w:hanging="360"/>
      </w:pPr>
    </w:lvl>
    <w:lvl w:ilvl="8" w:tplc="BAA253D0">
      <w:start w:val="1"/>
      <w:numFmt w:val="lowerRoman"/>
      <w:lvlText w:val="%9."/>
      <w:lvlJc w:val="right"/>
      <w:pPr>
        <w:ind w:left="6480" w:hanging="180"/>
      </w:pPr>
    </w:lvl>
  </w:abstractNum>
  <w:abstractNum w:abstractNumId="11" w15:restartNumberingAfterBreak="0">
    <w:nsid w:val="4B94EFE7"/>
    <w:multiLevelType w:val="hybridMultilevel"/>
    <w:tmpl w:val="BDD2B796"/>
    <w:lvl w:ilvl="0" w:tplc="84BC80C2">
      <w:start w:val="7"/>
      <w:numFmt w:val="decimal"/>
      <w:lvlText w:val="%1."/>
      <w:lvlJc w:val="left"/>
      <w:pPr>
        <w:ind w:left="360" w:hanging="360"/>
      </w:pPr>
    </w:lvl>
    <w:lvl w:ilvl="1" w:tplc="2C900AD8">
      <w:start w:val="1"/>
      <w:numFmt w:val="lowerLetter"/>
      <w:lvlText w:val="%2."/>
      <w:lvlJc w:val="left"/>
      <w:pPr>
        <w:ind w:left="1440" w:hanging="360"/>
      </w:pPr>
    </w:lvl>
    <w:lvl w:ilvl="2" w:tplc="72D25CA0">
      <w:start w:val="1"/>
      <w:numFmt w:val="lowerRoman"/>
      <w:lvlText w:val="%3."/>
      <w:lvlJc w:val="right"/>
      <w:pPr>
        <w:ind w:left="2160" w:hanging="180"/>
      </w:pPr>
    </w:lvl>
    <w:lvl w:ilvl="3" w:tplc="E5407194">
      <w:start w:val="1"/>
      <w:numFmt w:val="decimal"/>
      <w:lvlText w:val="%4."/>
      <w:lvlJc w:val="left"/>
      <w:pPr>
        <w:ind w:left="2880" w:hanging="360"/>
      </w:pPr>
    </w:lvl>
    <w:lvl w:ilvl="4" w:tplc="A2285592">
      <w:start w:val="1"/>
      <w:numFmt w:val="lowerLetter"/>
      <w:lvlText w:val="%5."/>
      <w:lvlJc w:val="left"/>
      <w:pPr>
        <w:ind w:left="3600" w:hanging="360"/>
      </w:pPr>
    </w:lvl>
    <w:lvl w:ilvl="5" w:tplc="2ECE1566">
      <w:start w:val="1"/>
      <w:numFmt w:val="lowerRoman"/>
      <w:lvlText w:val="%6."/>
      <w:lvlJc w:val="right"/>
      <w:pPr>
        <w:ind w:left="4320" w:hanging="180"/>
      </w:pPr>
    </w:lvl>
    <w:lvl w:ilvl="6" w:tplc="65167DF4">
      <w:start w:val="1"/>
      <w:numFmt w:val="decimal"/>
      <w:lvlText w:val="%7."/>
      <w:lvlJc w:val="left"/>
      <w:pPr>
        <w:ind w:left="5040" w:hanging="360"/>
      </w:pPr>
    </w:lvl>
    <w:lvl w:ilvl="7" w:tplc="7A52FDD8">
      <w:start w:val="1"/>
      <w:numFmt w:val="lowerLetter"/>
      <w:lvlText w:val="%8."/>
      <w:lvlJc w:val="left"/>
      <w:pPr>
        <w:ind w:left="5760" w:hanging="360"/>
      </w:pPr>
    </w:lvl>
    <w:lvl w:ilvl="8" w:tplc="F2623BE6">
      <w:start w:val="1"/>
      <w:numFmt w:val="lowerRoman"/>
      <w:lvlText w:val="%9."/>
      <w:lvlJc w:val="right"/>
      <w:pPr>
        <w:ind w:left="6480" w:hanging="180"/>
      </w:pPr>
    </w:lvl>
  </w:abstractNum>
  <w:abstractNum w:abstractNumId="12" w15:restartNumberingAfterBreak="0">
    <w:nsid w:val="4D7AA2DD"/>
    <w:multiLevelType w:val="hybridMultilevel"/>
    <w:tmpl w:val="5FDACB6A"/>
    <w:lvl w:ilvl="0" w:tplc="427868D2">
      <w:start w:val="1"/>
      <w:numFmt w:val="decimal"/>
      <w:lvlText w:val="%1."/>
      <w:lvlJc w:val="left"/>
      <w:pPr>
        <w:ind w:left="720" w:hanging="360"/>
      </w:pPr>
    </w:lvl>
    <w:lvl w:ilvl="1" w:tplc="AC00FC78">
      <w:start w:val="1"/>
      <w:numFmt w:val="lowerLetter"/>
      <w:lvlText w:val="%2."/>
      <w:lvlJc w:val="left"/>
      <w:pPr>
        <w:ind w:left="1440" w:hanging="360"/>
      </w:pPr>
    </w:lvl>
    <w:lvl w:ilvl="2" w:tplc="3374560C">
      <w:start w:val="1"/>
      <w:numFmt w:val="lowerRoman"/>
      <w:lvlText w:val="%3."/>
      <w:lvlJc w:val="right"/>
      <w:pPr>
        <w:ind w:left="2160" w:hanging="180"/>
      </w:pPr>
    </w:lvl>
    <w:lvl w:ilvl="3" w:tplc="6CD0D7CE">
      <w:start w:val="1"/>
      <w:numFmt w:val="decimal"/>
      <w:lvlText w:val="%4."/>
      <w:lvlJc w:val="left"/>
      <w:pPr>
        <w:ind w:left="2880" w:hanging="360"/>
      </w:pPr>
    </w:lvl>
    <w:lvl w:ilvl="4" w:tplc="9F840D70">
      <w:start w:val="1"/>
      <w:numFmt w:val="lowerLetter"/>
      <w:lvlText w:val="%5."/>
      <w:lvlJc w:val="left"/>
      <w:pPr>
        <w:ind w:left="3600" w:hanging="360"/>
      </w:pPr>
    </w:lvl>
    <w:lvl w:ilvl="5" w:tplc="E6281064">
      <w:start w:val="1"/>
      <w:numFmt w:val="lowerRoman"/>
      <w:lvlText w:val="%6."/>
      <w:lvlJc w:val="right"/>
      <w:pPr>
        <w:ind w:left="4320" w:hanging="180"/>
      </w:pPr>
    </w:lvl>
    <w:lvl w:ilvl="6" w:tplc="124424A0">
      <w:start w:val="1"/>
      <w:numFmt w:val="decimal"/>
      <w:lvlText w:val="%7."/>
      <w:lvlJc w:val="left"/>
      <w:pPr>
        <w:ind w:left="5040" w:hanging="360"/>
      </w:pPr>
    </w:lvl>
    <w:lvl w:ilvl="7" w:tplc="729A20CE">
      <w:start w:val="1"/>
      <w:numFmt w:val="lowerLetter"/>
      <w:lvlText w:val="%8."/>
      <w:lvlJc w:val="left"/>
      <w:pPr>
        <w:ind w:left="5760" w:hanging="360"/>
      </w:pPr>
    </w:lvl>
    <w:lvl w:ilvl="8" w:tplc="C110FCBE">
      <w:start w:val="1"/>
      <w:numFmt w:val="lowerRoman"/>
      <w:lvlText w:val="%9."/>
      <w:lvlJc w:val="right"/>
      <w:pPr>
        <w:ind w:left="6480" w:hanging="180"/>
      </w:pPr>
    </w:lvl>
  </w:abstractNum>
  <w:abstractNum w:abstractNumId="13" w15:restartNumberingAfterBreak="0">
    <w:nsid w:val="561B225F"/>
    <w:multiLevelType w:val="multilevel"/>
    <w:tmpl w:val="A1A00B6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A15918"/>
    <w:multiLevelType w:val="hybridMultilevel"/>
    <w:tmpl w:val="FBD6C996"/>
    <w:lvl w:ilvl="0" w:tplc="13CE2A2C">
      <w:start w:val="2"/>
      <w:numFmt w:val="decimal"/>
      <w:lvlText w:val="%1."/>
      <w:lvlJc w:val="left"/>
      <w:pPr>
        <w:ind w:left="720" w:hanging="360"/>
      </w:pPr>
    </w:lvl>
    <w:lvl w:ilvl="1" w:tplc="4D18E86E">
      <w:start w:val="1"/>
      <w:numFmt w:val="lowerLetter"/>
      <w:lvlText w:val="%2."/>
      <w:lvlJc w:val="left"/>
      <w:pPr>
        <w:ind w:left="1440" w:hanging="360"/>
      </w:pPr>
    </w:lvl>
    <w:lvl w:ilvl="2" w:tplc="603C316E">
      <w:start w:val="1"/>
      <w:numFmt w:val="lowerRoman"/>
      <w:lvlText w:val="%3."/>
      <w:lvlJc w:val="right"/>
      <w:pPr>
        <w:ind w:left="2160" w:hanging="180"/>
      </w:pPr>
    </w:lvl>
    <w:lvl w:ilvl="3" w:tplc="C2BACF38">
      <w:start w:val="1"/>
      <w:numFmt w:val="decimal"/>
      <w:lvlText w:val="%4."/>
      <w:lvlJc w:val="left"/>
      <w:pPr>
        <w:ind w:left="2880" w:hanging="360"/>
      </w:pPr>
    </w:lvl>
    <w:lvl w:ilvl="4" w:tplc="1750B116">
      <w:start w:val="1"/>
      <w:numFmt w:val="lowerLetter"/>
      <w:lvlText w:val="%5."/>
      <w:lvlJc w:val="left"/>
      <w:pPr>
        <w:ind w:left="3600" w:hanging="360"/>
      </w:pPr>
    </w:lvl>
    <w:lvl w:ilvl="5" w:tplc="1568865A">
      <w:start w:val="1"/>
      <w:numFmt w:val="lowerRoman"/>
      <w:lvlText w:val="%6."/>
      <w:lvlJc w:val="right"/>
      <w:pPr>
        <w:ind w:left="4320" w:hanging="180"/>
      </w:pPr>
    </w:lvl>
    <w:lvl w:ilvl="6" w:tplc="BD642AD8">
      <w:start w:val="1"/>
      <w:numFmt w:val="decimal"/>
      <w:lvlText w:val="%7."/>
      <w:lvlJc w:val="left"/>
      <w:pPr>
        <w:ind w:left="5040" w:hanging="360"/>
      </w:pPr>
    </w:lvl>
    <w:lvl w:ilvl="7" w:tplc="E64802A2">
      <w:start w:val="1"/>
      <w:numFmt w:val="lowerLetter"/>
      <w:lvlText w:val="%8."/>
      <w:lvlJc w:val="left"/>
      <w:pPr>
        <w:ind w:left="5760" w:hanging="360"/>
      </w:pPr>
    </w:lvl>
    <w:lvl w:ilvl="8" w:tplc="684EEDDA">
      <w:start w:val="1"/>
      <w:numFmt w:val="lowerRoman"/>
      <w:lvlText w:val="%9."/>
      <w:lvlJc w:val="right"/>
      <w:pPr>
        <w:ind w:left="6480" w:hanging="180"/>
      </w:pPr>
    </w:lvl>
  </w:abstractNum>
  <w:abstractNum w:abstractNumId="15" w15:restartNumberingAfterBreak="0">
    <w:nsid w:val="5BB5E2B0"/>
    <w:multiLevelType w:val="multilevel"/>
    <w:tmpl w:val="B98CC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4C4458"/>
    <w:multiLevelType w:val="hybridMultilevel"/>
    <w:tmpl w:val="2B469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382070"/>
    <w:multiLevelType w:val="hybridMultilevel"/>
    <w:tmpl w:val="FC0E27D2"/>
    <w:lvl w:ilvl="0" w:tplc="D49CF150">
      <w:start w:val="1"/>
      <w:numFmt w:val="decimal"/>
      <w:lvlText w:val="%1."/>
      <w:lvlJc w:val="left"/>
      <w:pPr>
        <w:ind w:left="360" w:hanging="360"/>
      </w:pPr>
    </w:lvl>
    <w:lvl w:ilvl="1" w:tplc="214CE33A">
      <w:start w:val="1"/>
      <w:numFmt w:val="lowerLetter"/>
      <w:lvlText w:val="%2."/>
      <w:lvlJc w:val="left"/>
      <w:pPr>
        <w:ind w:left="1440" w:hanging="360"/>
      </w:pPr>
    </w:lvl>
    <w:lvl w:ilvl="2" w:tplc="A856719C">
      <w:start w:val="1"/>
      <w:numFmt w:val="lowerRoman"/>
      <w:lvlText w:val="%3."/>
      <w:lvlJc w:val="right"/>
      <w:pPr>
        <w:ind w:left="2160" w:hanging="180"/>
      </w:pPr>
    </w:lvl>
    <w:lvl w:ilvl="3" w:tplc="F506AFBC">
      <w:start w:val="1"/>
      <w:numFmt w:val="decimal"/>
      <w:lvlText w:val="%4."/>
      <w:lvlJc w:val="left"/>
      <w:pPr>
        <w:ind w:left="2880" w:hanging="360"/>
      </w:pPr>
    </w:lvl>
    <w:lvl w:ilvl="4" w:tplc="6F86F2C0">
      <w:start w:val="1"/>
      <w:numFmt w:val="lowerLetter"/>
      <w:lvlText w:val="%5."/>
      <w:lvlJc w:val="left"/>
      <w:pPr>
        <w:ind w:left="3600" w:hanging="360"/>
      </w:pPr>
    </w:lvl>
    <w:lvl w:ilvl="5" w:tplc="415829C8">
      <w:start w:val="1"/>
      <w:numFmt w:val="lowerRoman"/>
      <w:lvlText w:val="%6."/>
      <w:lvlJc w:val="right"/>
      <w:pPr>
        <w:ind w:left="4320" w:hanging="180"/>
      </w:pPr>
    </w:lvl>
    <w:lvl w:ilvl="6" w:tplc="42A4FD50">
      <w:start w:val="1"/>
      <w:numFmt w:val="decimal"/>
      <w:lvlText w:val="%7."/>
      <w:lvlJc w:val="left"/>
      <w:pPr>
        <w:ind w:left="5040" w:hanging="360"/>
      </w:pPr>
    </w:lvl>
    <w:lvl w:ilvl="7" w:tplc="A1E8D26C">
      <w:start w:val="1"/>
      <w:numFmt w:val="lowerLetter"/>
      <w:lvlText w:val="%8."/>
      <w:lvlJc w:val="left"/>
      <w:pPr>
        <w:ind w:left="5760" w:hanging="360"/>
      </w:pPr>
    </w:lvl>
    <w:lvl w:ilvl="8" w:tplc="05B8CB82">
      <w:start w:val="1"/>
      <w:numFmt w:val="lowerRoman"/>
      <w:lvlText w:val="%9."/>
      <w:lvlJc w:val="right"/>
      <w:pPr>
        <w:ind w:left="6480" w:hanging="180"/>
      </w:pPr>
    </w:lvl>
  </w:abstractNum>
  <w:abstractNum w:abstractNumId="18" w15:restartNumberingAfterBreak="0">
    <w:nsid w:val="7262377C"/>
    <w:multiLevelType w:val="hybridMultilevel"/>
    <w:tmpl w:val="F9D880DC"/>
    <w:lvl w:ilvl="0" w:tplc="1B505348">
      <w:start w:val="1"/>
      <w:numFmt w:val="decimal"/>
      <w:lvlText w:val="%1."/>
      <w:lvlJc w:val="left"/>
      <w:pPr>
        <w:ind w:left="720" w:hanging="360"/>
      </w:pPr>
    </w:lvl>
    <w:lvl w:ilvl="1" w:tplc="67AA56AA">
      <w:start w:val="1"/>
      <w:numFmt w:val="lowerLetter"/>
      <w:lvlText w:val="%2."/>
      <w:lvlJc w:val="left"/>
      <w:pPr>
        <w:ind w:left="1440" w:hanging="360"/>
      </w:pPr>
    </w:lvl>
    <w:lvl w:ilvl="2" w:tplc="33D4C8AA">
      <w:start w:val="1"/>
      <w:numFmt w:val="lowerRoman"/>
      <w:lvlText w:val="%3."/>
      <w:lvlJc w:val="right"/>
      <w:pPr>
        <w:ind w:left="2160" w:hanging="180"/>
      </w:pPr>
    </w:lvl>
    <w:lvl w:ilvl="3" w:tplc="CBD424DA">
      <w:start w:val="1"/>
      <w:numFmt w:val="decimal"/>
      <w:lvlText w:val="%4."/>
      <w:lvlJc w:val="left"/>
      <w:pPr>
        <w:ind w:left="2880" w:hanging="360"/>
      </w:pPr>
    </w:lvl>
    <w:lvl w:ilvl="4" w:tplc="31B2DC58">
      <w:start w:val="1"/>
      <w:numFmt w:val="lowerLetter"/>
      <w:lvlText w:val="%5."/>
      <w:lvlJc w:val="left"/>
      <w:pPr>
        <w:ind w:left="3600" w:hanging="360"/>
      </w:pPr>
    </w:lvl>
    <w:lvl w:ilvl="5" w:tplc="9A32F994">
      <w:start w:val="1"/>
      <w:numFmt w:val="lowerRoman"/>
      <w:lvlText w:val="%6."/>
      <w:lvlJc w:val="right"/>
      <w:pPr>
        <w:ind w:left="4320" w:hanging="180"/>
      </w:pPr>
    </w:lvl>
    <w:lvl w:ilvl="6" w:tplc="2D4408B2">
      <w:start w:val="1"/>
      <w:numFmt w:val="decimal"/>
      <w:lvlText w:val="%7."/>
      <w:lvlJc w:val="left"/>
      <w:pPr>
        <w:ind w:left="5040" w:hanging="360"/>
      </w:pPr>
    </w:lvl>
    <w:lvl w:ilvl="7" w:tplc="1166D18E">
      <w:start w:val="1"/>
      <w:numFmt w:val="lowerLetter"/>
      <w:lvlText w:val="%8."/>
      <w:lvlJc w:val="left"/>
      <w:pPr>
        <w:ind w:left="5760" w:hanging="360"/>
      </w:pPr>
    </w:lvl>
    <w:lvl w:ilvl="8" w:tplc="EB0485BC">
      <w:start w:val="1"/>
      <w:numFmt w:val="lowerRoman"/>
      <w:lvlText w:val="%9."/>
      <w:lvlJc w:val="right"/>
      <w:pPr>
        <w:ind w:left="6480" w:hanging="180"/>
      </w:pPr>
    </w:lvl>
  </w:abstractNum>
  <w:abstractNum w:abstractNumId="19" w15:restartNumberingAfterBreak="0">
    <w:nsid w:val="7518159C"/>
    <w:multiLevelType w:val="hybridMultilevel"/>
    <w:tmpl w:val="CC02F8FA"/>
    <w:lvl w:ilvl="0" w:tplc="1BA257A2">
      <w:start w:val="3"/>
      <w:numFmt w:val="decimal"/>
      <w:lvlText w:val="%1."/>
      <w:lvlJc w:val="left"/>
      <w:pPr>
        <w:ind w:left="360" w:hanging="360"/>
      </w:pPr>
    </w:lvl>
    <w:lvl w:ilvl="1" w:tplc="5D3A0B94">
      <w:start w:val="1"/>
      <w:numFmt w:val="lowerLetter"/>
      <w:lvlText w:val="%2."/>
      <w:lvlJc w:val="left"/>
      <w:pPr>
        <w:ind w:left="1440" w:hanging="360"/>
      </w:pPr>
    </w:lvl>
    <w:lvl w:ilvl="2" w:tplc="786EA89C">
      <w:start w:val="1"/>
      <w:numFmt w:val="lowerRoman"/>
      <w:lvlText w:val="%3."/>
      <w:lvlJc w:val="right"/>
      <w:pPr>
        <w:ind w:left="2160" w:hanging="180"/>
      </w:pPr>
    </w:lvl>
    <w:lvl w:ilvl="3" w:tplc="1A9415BA">
      <w:start w:val="1"/>
      <w:numFmt w:val="decimal"/>
      <w:lvlText w:val="%4."/>
      <w:lvlJc w:val="left"/>
      <w:pPr>
        <w:ind w:left="2880" w:hanging="360"/>
      </w:pPr>
    </w:lvl>
    <w:lvl w:ilvl="4" w:tplc="FFD07280">
      <w:start w:val="1"/>
      <w:numFmt w:val="lowerLetter"/>
      <w:lvlText w:val="%5."/>
      <w:lvlJc w:val="left"/>
      <w:pPr>
        <w:ind w:left="3600" w:hanging="360"/>
      </w:pPr>
    </w:lvl>
    <w:lvl w:ilvl="5" w:tplc="080E3B38">
      <w:start w:val="1"/>
      <w:numFmt w:val="lowerRoman"/>
      <w:lvlText w:val="%6."/>
      <w:lvlJc w:val="right"/>
      <w:pPr>
        <w:ind w:left="4320" w:hanging="180"/>
      </w:pPr>
    </w:lvl>
    <w:lvl w:ilvl="6" w:tplc="33D6024A">
      <w:start w:val="1"/>
      <w:numFmt w:val="decimal"/>
      <w:lvlText w:val="%7."/>
      <w:lvlJc w:val="left"/>
      <w:pPr>
        <w:ind w:left="5040" w:hanging="360"/>
      </w:pPr>
    </w:lvl>
    <w:lvl w:ilvl="7" w:tplc="503EC34E">
      <w:start w:val="1"/>
      <w:numFmt w:val="lowerLetter"/>
      <w:lvlText w:val="%8."/>
      <w:lvlJc w:val="left"/>
      <w:pPr>
        <w:ind w:left="5760" w:hanging="360"/>
      </w:pPr>
    </w:lvl>
    <w:lvl w:ilvl="8" w:tplc="224AF258">
      <w:start w:val="1"/>
      <w:numFmt w:val="lowerRoman"/>
      <w:lvlText w:val="%9."/>
      <w:lvlJc w:val="right"/>
      <w:pPr>
        <w:ind w:left="6480" w:hanging="180"/>
      </w:pPr>
    </w:lvl>
  </w:abstractNum>
  <w:abstractNum w:abstractNumId="20" w15:restartNumberingAfterBreak="0">
    <w:nsid w:val="78CF61B7"/>
    <w:multiLevelType w:val="hybridMultilevel"/>
    <w:tmpl w:val="70D4F0F6"/>
    <w:lvl w:ilvl="0" w:tplc="9D147D92">
      <w:start w:val="6"/>
      <w:numFmt w:val="decimal"/>
      <w:lvlText w:val="%1."/>
      <w:lvlJc w:val="left"/>
      <w:pPr>
        <w:ind w:left="360" w:hanging="360"/>
      </w:pPr>
    </w:lvl>
    <w:lvl w:ilvl="1" w:tplc="BB984A2A">
      <w:start w:val="1"/>
      <w:numFmt w:val="lowerLetter"/>
      <w:lvlText w:val="%2."/>
      <w:lvlJc w:val="left"/>
      <w:pPr>
        <w:ind w:left="1440" w:hanging="360"/>
      </w:pPr>
    </w:lvl>
    <w:lvl w:ilvl="2" w:tplc="8DBCE866">
      <w:start w:val="1"/>
      <w:numFmt w:val="lowerRoman"/>
      <w:lvlText w:val="%3."/>
      <w:lvlJc w:val="right"/>
      <w:pPr>
        <w:ind w:left="2160" w:hanging="180"/>
      </w:pPr>
    </w:lvl>
    <w:lvl w:ilvl="3" w:tplc="4A1C9788">
      <w:start w:val="1"/>
      <w:numFmt w:val="decimal"/>
      <w:lvlText w:val="%4."/>
      <w:lvlJc w:val="left"/>
      <w:pPr>
        <w:ind w:left="2880" w:hanging="360"/>
      </w:pPr>
    </w:lvl>
    <w:lvl w:ilvl="4" w:tplc="C826CEB4">
      <w:start w:val="1"/>
      <w:numFmt w:val="lowerLetter"/>
      <w:lvlText w:val="%5."/>
      <w:lvlJc w:val="left"/>
      <w:pPr>
        <w:ind w:left="3600" w:hanging="360"/>
      </w:pPr>
    </w:lvl>
    <w:lvl w:ilvl="5" w:tplc="4F7CAFDA">
      <w:start w:val="1"/>
      <w:numFmt w:val="lowerRoman"/>
      <w:lvlText w:val="%6."/>
      <w:lvlJc w:val="right"/>
      <w:pPr>
        <w:ind w:left="4320" w:hanging="180"/>
      </w:pPr>
    </w:lvl>
    <w:lvl w:ilvl="6" w:tplc="E4EA7EA0">
      <w:start w:val="1"/>
      <w:numFmt w:val="decimal"/>
      <w:lvlText w:val="%7."/>
      <w:lvlJc w:val="left"/>
      <w:pPr>
        <w:ind w:left="5040" w:hanging="360"/>
      </w:pPr>
    </w:lvl>
    <w:lvl w:ilvl="7" w:tplc="31D0453E">
      <w:start w:val="1"/>
      <w:numFmt w:val="lowerLetter"/>
      <w:lvlText w:val="%8."/>
      <w:lvlJc w:val="left"/>
      <w:pPr>
        <w:ind w:left="5760" w:hanging="360"/>
      </w:pPr>
    </w:lvl>
    <w:lvl w:ilvl="8" w:tplc="ECCE3574">
      <w:start w:val="1"/>
      <w:numFmt w:val="lowerRoman"/>
      <w:lvlText w:val="%9."/>
      <w:lvlJc w:val="right"/>
      <w:pPr>
        <w:ind w:left="6480" w:hanging="180"/>
      </w:pPr>
    </w:lvl>
  </w:abstractNum>
  <w:abstractNum w:abstractNumId="21" w15:restartNumberingAfterBreak="0">
    <w:nsid w:val="7BA31F3E"/>
    <w:multiLevelType w:val="hybridMultilevel"/>
    <w:tmpl w:val="1F58FCC8"/>
    <w:lvl w:ilvl="0" w:tplc="31DC52C4">
      <w:start w:val="8"/>
      <w:numFmt w:val="decimal"/>
      <w:lvlText w:val="%1."/>
      <w:lvlJc w:val="left"/>
      <w:pPr>
        <w:ind w:left="360" w:hanging="360"/>
      </w:pPr>
    </w:lvl>
    <w:lvl w:ilvl="1" w:tplc="96301D24">
      <w:start w:val="1"/>
      <w:numFmt w:val="lowerLetter"/>
      <w:lvlText w:val="%2."/>
      <w:lvlJc w:val="left"/>
      <w:pPr>
        <w:ind w:left="1440" w:hanging="360"/>
      </w:pPr>
    </w:lvl>
    <w:lvl w:ilvl="2" w:tplc="66EA9E36">
      <w:start w:val="1"/>
      <w:numFmt w:val="lowerRoman"/>
      <w:lvlText w:val="%3."/>
      <w:lvlJc w:val="right"/>
      <w:pPr>
        <w:ind w:left="2160" w:hanging="180"/>
      </w:pPr>
    </w:lvl>
    <w:lvl w:ilvl="3" w:tplc="F8185506">
      <w:start w:val="1"/>
      <w:numFmt w:val="decimal"/>
      <w:lvlText w:val="%4."/>
      <w:lvlJc w:val="left"/>
      <w:pPr>
        <w:ind w:left="2880" w:hanging="360"/>
      </w:pPr>
    </w:lvl>
    <w:lvl w:ilvl="4" w:tplc="17F68B14">
      <w:start w:val="1"/>
      <w:numFmt w:val="lowerLetter"/>
      <w:lvlText w:val="%5."/>
      <w:lvlJc w:val="left"/>
      <w:pPr>
        <w:ind w:left="3600" w:hanging="360"/>
      </w:pPr>
    </w:lvl>
    <w:lvl w:ilvl="5" w:tplc="233C2FDC">
      <w:start w:val="1"/>
      <w:numFmt w:val="lowerRoman"/>
      <w:lvlText w:val="%6."/>
      <w:lvlJc w:val="right"/>
      <w:pPr>
        <w:ind w:left="4320" w:hanging="180"/>
      </w:pPr>
    </w:lvl>
    <w:lvl w:ilvl="6" w:tplc="8AD20766">
      <w:start w:val="1"/>
      <w:numFmt w:val="decimal"/>
      <w:lvlText w:val="%7."/>
      <w:lvlJc w:val="left"/>
      <w:pPr>
        <w:ind w:left="5040" w:hanging="360"/>
      </w:pPr>
    </w:lvl>
    <w:lvl w:ilvl="7" w:tplc="4D2C26C4">
      <w:start w:val="1"/>
      <w:numFmt w:val="lowerLetter"/>
      <w:lvlText w:val="%8."/>
      <w:lvlJc w:val="left"/>
      <w:pPr>
        <w:ind w:left="5760" w:hanging="360"/>
      </w:pPr>
    </w:lvl>
    <w:lvl w:ilvl="8" w:tplc="A63E3F32">
      <w:start w:val="1"/>
      <w:numFmt w:val="lowerRoman"/>
      <w:lvlText w:val="%9."/>
      <w:lvlJc w:val="right"/>
      <w:pPr>
        <w:ind w:left="6480" w:hanging="180"/>
      </w:pPr>
    </w:lvl>
  </w:abstractNum>
  <w:abstractNum w:abstractNumId="22" w15:restartNumberingAfterBreak="0">
    <w:nsid w:val="7E5E86AF"/>
    <w:multiLevelType w:val="hybridMultilevel"/>
    <w:tmpl w:val="ED36BDAA"/>
    <w:lvl w:ilvl="0" w:tplc="CCEAD828">
      <w:start w:val="5"/>
      <w:numFmt w:val="decimal"/>
      <w:lvlText w:val="%1."/>
      <w:lvlJc w:val="left"/>
      <w:pPr>
        <w:ind w:left="360" w:hanging="360"/>
      </w:pPr>
    </w:lvl>
    <w:lvl w:ilvl="1" w:tplc="11DA15E6">
      <w:start w:val="1"/>
      <w:numFmt w:val="lowerLetter"/>
      <w:lvlText w:val="%2."/>
      <w:lvlJc w:val="left"/>
      <w:pPr>
        <w:ind w:left="1440" w:hanging="360"/>
      </w:pPr>
    </w:lvl>
    <w:lvl w:ilvl="2" w:tplc="5DC01B86">
      <w:start w:val="1"/>
      <w:numFmt w:val="lowerRoman"/>
      <w:lvlText w:val="%3."/>
      <w:lvlJc w:val="right"/>
      <w:pPr>
        <w:ind w:left="2160" w:hanging="180"/>
      </w:pPr>
    </w:lvl>
    <w:lvl w:ilvl="3" w:tplc="5FFCBD34">
      <w:start w:val="1"/>
      <w:numFmt w:val="decimal"/>
      <w:lvlText w:val="%4."/>
      <w:lvlJc w:val="left"/>
      <w:pPr>
        <w:ind w:left="2880" w:hanging="360"/>
      </w:pPr>
    </w:lvl>
    <w:lvl w:ilvl="4" w:tplc="F6108056">
      <w:start w:val="1"/>
      <w:numFmt w:val="lowerLetter"/>
      <w:lvlText w:val="%5."/>
      <w:lvlJc w:val="left"/>
      <w:pPr>
        <w:ind w:left="3600" w:hanging="360"/>
      </w:pPr>
    </w:lvl>
    <w:lvl w:ilvl="5" w:tplc="E208CFEA">
      <w:start w:val="1"/>
      <w:numFmt w:val="lowerRoman"/>
      <w:lvlText w:val="%6."/>
      <w:lvlJc w:val="right"/>
      <w:pPr>
        <w:ind w:left="4320" w:hanging="180"/>
      </w:pPr>
    </w:lvl>
    <w:lvl w:ilvl="6" w:tplc="D7E05044">
      <w:start w:val="1"/>
      <w:numFmt w:val="decimal"/>
      <w:lvlText w:val="%7."/>
      <w:lvlJc w:val="left"/>
      <w:pPr>
        <w:ind w:left="5040" w:hanging="360"/>
      </w:pPr>
    </w:lvl>
    <w:lvl w:ilvl="7" w:tplc="D67CE332">
      <w:start w:val="1"/>
      <w:numFmt w:val="lowerLetter"/>
      <w:lvlText w:val="%8."/>
      <w:lvlJc w:val="left"/>
      <w:pPr>
        <w:ind w:left="5760" w:hanging="360"/>
      </w:pPr>
    </w:lvl>
    <w:lvl w:ilvl="8" w:tplc="90B86FF2">
      <w:start w:val="1"/>
      <w:numFmt w:val="lowerRoman"/>
      <w:lvlText w:val="%9."/>
      <w:lvlJc w:val="right"/>
      <w:pPr>
        <w:ind w:left="6480" w:hanging="180"/>
      </w:pPr>
    </w:lvl>
  </w:abstractNum>
  <w:num w:numId="1" w16cid:durableId="1766145804">
    <w:abstractNumId w:val="4"/>
  </w:num>
  <w:num w:numId="2" w16cid:durableId="1776628635">
    <w:abstractNumId w:val="21"/>
  </w:num>
  <w:num w:numId="3" w16cid:durableId="1651248398">
    <w:abstractNumId w:val="11"/>
  </w:num>
  <w:num w:numId="4" w16cid:durableId="996500619">
    <w:abstractNumId w:val="20"/>
  </w:num>
  <w:num w:numId="5" w16cid:durableId="746389971">
    <w:abstractNumId w:val="22"/>
  </w:num>
  <w:num w:numId="6" w16cid:durableId="2085687989">
    <w:abstractNumId w:val="10"/>
  </w:num>
  <w:num w:numId="7" w16cid:durableId="1449620760">
    <w:abstractNumId w:val="19"/>
  </w:num>
  <w:num w:numId="8" w16cid:durableId="1817989031">
    <w:abstractNumId w:val="7"/>
  </w:num>
  <w:num w:numId="9" w16cid:durableId="894778917">
    <w:abstractNumId w:val="17"/>
  </w:num>
  <w:num w:numId="10" w16cid:durableId="1624194019">
    <w:abstractNumId w:val="18"/>
  </w:num>
  <w:num w:numId="11" w16cid:durableId="1637297581">
    <w:abstractNumId w:val="8"/>
  </w:num>
  <w:num w:numId="12" w16cid:durableId="1270770205">
    <w:abstractNumId w:val="14"/>
  </w:num>
  <w:num w:numId="13" w16cid:durableId="790051915">
    <w:abstractNumId w:val="12"/>
  </w:num>
  <w:num w:numId="14" w16cid:durableId="690571290">
    <w:abstractNumId w:val="1"/>
  </w:num>
  <w:num w:numId="15" w16cid:durableId="425228736">
    <w:abstractNumId w:val="0"/>
  </w:num>
  <w:num w:numId="16" w16cid:durableId="1607618234">
    <w:abstractNumId w:val="13"/>
  </w:num>
  <w:num w:numId="17" w16cid:durableId="1961495498">
    <w:abstractNumId w:val="9"/>
  </w:num>
  <w:num w:numId="18" w16cid:durableId="713311216">
    <w:abstractNumId w:val="2"/>
  </w:num>
  <w:num w:numId="19" w16cid:durableId="134102587">
    <w:abstractNumId w:val="15"/>
  </w:num>
  <w:num w:numId="20" w16cid:durableId="1768694811">
    <w:abstractNumId w:val="16"/>
  </w:num>
  <w:num w:numId="21" w16cid:durableId="1491411677">
    <w:abstractNumId w:val="5"/>
  </w:num>
  <w:num w:numId="22" w16cid:durableId="1232616498">
    <w:abstractNumId w:val="6"/>
  </w:num>
  <w:num w:numId="23" w16cid:durableId="2143424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3E2610"/>
    <w:rsid w:val="0004172D"/>
    <w:rsid w:val="000B1DEC"/>
    <w:rsid w:val="001473DE"/>
    <w:rsid w:val="00171A07"/>
    <w:rsid w:val="00184A02"/>
    <w:rsid w:val="001903AB"/>
    <w:rsid w:val="002F461D"/>
    <w:rsid w:val="002F5A82"/>
    <w:rsid w:val="0030273D"/>
    <w:rsid w:val="003508FB"/>
    <w:rsid w:val="00356881"/>
    <w:rsid w:val="00360D9F"/>
    <w:rsid w:val="003759D0"/>
    <w:rsid w:val="003952E6"/>
    <w:rsid w:val="003E1D82"/>
    <w:rsid w:val="004758BF"/>
    <w:rsid w:val="004E2BF5"/>
    <w:rsid w:val="004E6132"/>
    <w:rsid w:val="004E7DFF"/>
    <w:rsid w:val="005061B4"/>
    <w:rsid w:val="00564FC6"/>
    <w:rsid w:val="00572E1A"/>
    <w:rsid w:val="005A1317"/>
    <w:rsid w:val="005B342D"/>
    <w:rsid w:val="005E0C9C"/>
    <w:rsid w:val="005F58D4"/>
    <w:rsid w:val="00601253"/>
    <w:rsid w:val="00672EBF"/>
    <w:rsid w:val="006A211D"/>
    <w:rsid w:val="006C553B"/>
    <w:rsid w:val="00700F15"/>
    <w:rsid w:val="007062F7"/>
    <w:rsid w:val="007852BB"/>
    <w:rsid w:val="007C6503"/>
    <w:rsid w:val="00803644"/>
    <w:rsid w:val="00810097"/>
    <w:rsid w:val="0089427D"/>
    <w:rsid w:val="0095092B"/>
    <w:rsid w:val="00980A7E"/>
    <w:rsid w:val="00AC714F"/>
    <w:rsid w:val="00B61B65"/>
    <w:rsid w:val="00B744D7"/>
    <w:rsid w:val="00BA6890"/>
    <w:rsid w:val="00BC001E"/>
    <w:rsid w:val="00C36D16"/>
    <w:rsid w:val="00CD5BE9"/>
    <w:rsid w:val="00CE2C8B"/>
    <w:rsid w:val="00D37F09"/>
    <w:rsid w:val="00DD3FF7"/>
    <w:rsid w:val="00E02C3B"/>
    <w:rsid w:val="00E902E6"/>
    <w:rsid w:val="00ED67FE"/>
    <w:rsid w:val="00F01CDB"/>
    <w:rsid w:val="00F16EC6"/>
    <w:rsid w:val="00FC7A0F"/>
    <w:rsid w:val="00FE05D9"/>
    <w:rsid w:val="00FF6A8D"/>
    <w:rsid w:val="0734DE8C"/>
    <w:rsid w:val="0936CBC9"/>
    <w:rsid w:val="09A92418"/>
    <w:rsid w:val="0A3135D8"/>
    <w:rsid w:val="0ACE050C"/>
    <w:rsid w:val="0B70C30B"/>
    <w:rsid w:val="0C0F4252"/>
    <w:rsid w:val="0C1B5DE0"/>
    <w:rsid w:val="0C5581F9"/>
    <w:rsid w:val="0C69D56D"/>
    <w:rsid w:val="0D14D773"/>
    <w:rsid w:val="0E05A5CE"/>
    <w:rsid w:val="1443C951"/>
    <w:rsid w:val="17487844"/>
    <w:rsid w:val="18F9AE93"/>
    <w:rsid w:val="1B7D58AE"/>
    <w:rsid w:val="1BE56AC8"/>
    <w:rsid w:val="1E5147F6"/>
    <w:rsid w:val="1FA03B2B"/>
    <w:rsid w:val="2092348F"/>
    <w:rsid w:val="237D69C5"/>
    <w:rsid w:val="2390B5A4"/>
    <w:rsid w:val="277B1B3B"/>
    <w:rsid w:val="2F3E2610"/>
    <w:rsid w:val="2FDF3DB2"/>
    <w:rsid w:val="31709D31"/>
    <w:rsid w:val="32130AB9"/>
    <w:rsid w:val="35646AAE"/>
    <w:rsid w:val="376348FE"/>
    <w:rsid w:val="3860C4A9"/>
    <w:rsid w:val="38B20D82"/>
    <w:rsid w:val="3AE7D6C5"/>
    <w:rsid w:val="3B336B2B"/>
    <w:rsid w:val="3E225769"/>
    <w:rsid w:val="3EA967D7"/>
    <w:rsid w:val="406FCD74"/>
    <w:rsid w:val="4194F9A9"/>
    <w:rsid w:val="45D9C3BD"/>
    <w:rsid w:val="472FD2BB"/>
    <w:rsid w:val="47775DEB"/>
    <w:rsid w:val="4794146C"/>
    <w:rsid w:val="4AF43F49"/>
    <w:rsid w:val="4C6690F3"/>
    <w:rsid w:val="4D59C22D"/>
    <w:rsid w:val="4EF676B4"/>
    <w:rsid w:val="521E2A98"/>
    <w:rsid w:val="526D7BF1"/>
    <w:rsid w:val="5280B59A"/>
    <w:rsid w:val="571227D9"/>
    <w:rsid w:val="5E6AB333"/>
    <w:rsid w:val="5F531838"/>
    <w:rsid w:val="602C6E80"/>
    <w:rsid w:val="60A018B2"/>
    <w:rsid w:val="617EA1F1"/>
    <w:rsid w:val="666F9B2C"/>
    <w:rsid w:val="69C6F2DE"/>
    <w:rsid w:val="6A56C058"/>
    <w:rsid w:val="6B131696"/>
    <w:rsid w:val="6B3ADCAF"/>
    <w:rsid w:val="70171811"/>
    <w:rsid w:val="7410C326"/>
    <w:rsid w:val="7440B237"/>
    <w:rsid w:val="74F40A51"/>
    <w:rsid w:val="76247478"/>
    <w:rsid w:val="771F4B11"/>
    <w:rsid w:val="7B055B94"/>
    <w:rsid w:val="7C164297"/>
    <w:rsid w:val="7D1CA4F0"/>
    <w:rsid w:val="7F113499"/>
    <w:rsid w:val="7F4DE3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2610"/>
  <w15:chartTrackingRefBased/>
  <w15:docId w15:val="{16045523-6C0D-43AC-9683-9ECB3F1E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461D"/>
    <w:pPr>
      <w:keepNext/>
      <w:keepLines/>
      <w:spacing w:before="40" w:after="0"/>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03AB"/>
    <w:pPr>
      <w:spacing w:after="0" w:line="240" w:lineRule="auto"/>
    </w:pPr>
  </w:style>
  <w:style w:type="character" w:styleId="CommentReference">
    <w:name w:val="annotation reference"/>
    <w:basedOn w:val="DefaultParagraphFont"/>
    <w:uiPriority w:val="99"/>
    <w:semiHidden/>
    <w:unhideWhenUsed/>
    <w:rsid w:val="00D37F09"/>
    <w:rPr>
      <w:sz w:val="16"/>
      <w:szCs w:val="16"/>
    </w:rPr>
  </w:style>
  <w:style w:type="paragraph" w:styleId="CommentText">
    <w:name w:val="annotation text"/>
    <w:basedOn w:val="Normal"/>
    <w:link w:val="CommentTextChar"/>
    <w:uiPriority w:val="99"/>
    <w:semiHidden/>
    <w:unhideWhenUsed/>
    <w:rsid w:val="00D37F09"/>
    <w:pPr>
      <w:spacing w:line="240" w:lineRule="auto"/>
    </w:pPr>
    <w:rPr>
      <w:sz w:val="20"/>
      <w:szCs w:val="20"/>
    </w:rPr>
  </w:style>
  <w:style w:type="character" w:customStyle="1" w:styleId="CommentTextChar">
    <w:name w:val="Comment Text Char"/>
    <w:basedOn w:val="DefaultParagraphFont"/>
    <w:link w:val="CommentText"/>
    <w:uiPriority w:val="99"/>
    <w:semiHidden/>
    <w:rsid w:val="00D37F09"/>
    <w:rPr>
      <w:sz w:val="20"/>
      <w:szCs w:val="20"/>
    </w:rPr>
  </w:style>
  <w:style w:type="paragraph" w:styleId="CommentSubject">
    <w:name w:val="annotation subject"/>
    <w:basedOn w:val="CommentText"/>
    <w:next w:val="CommentText"/>
    <w:link w:val="CommentSubjectChar"/>
    <w:uiPriority w:val="99"/>
    <w:semiHidden/>
    <w:unhideWhenUsed/>
    <w:rsid w:val="00D37F09"/>
    <w:rPr>
      <w:b/>
      <w:bCs/>
    </w:rPr>
  </w:style>
  <w:style w:type="character" w:customStyle="1" w:styleId="CommentSubjectChar">
    <w:name w:val="Comment Subject Char"/>
    <w:basedOn w:val="CommentTextChar"/>
    <w:link w:val="CommentSubject"/>
    <w:uiPriority w:val="99"/>
    <w:semiHidden/>
    <w:rsid w:val="00D37F09"/>
    <w:rPr>
      <w:b/>
      <w:bCs/>
      <w:sz w:val="20"/>
      <w:szCs w:val="20"/>
    </w:rPr>
  </w:style>
  <w:style w:type="character" w:customStyle="1" w:styleId="normaltextrun">
    <w:name w:val="normaltextrun"/>
    <w:basedOn w:val="DefaultParagraphFont"/>
    <w:rsid w:val="00BC001E"/>
  </w:style>
  <w:style w:type="character" w:customStyle="1" w:styleId="eop">
    <w:name w:val="eop"/>
    <w:basedOn w:val="DefaultParagraphFont"/>
    <w:rsid w:val="00BC001E"/>
  </w:style>
  <w:style w:type="paragraph" w:customStyle="1" w:styleId="paragraph">
    <w:name w:val="paragraph"/>
    <w:basedOn w:val="Normal"/>
    <w:rsid w:val="00BC001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2F4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1D"/>
    <w:rPr>
      <w:rFonts w:ascii="Segoe UI" w:hAnsi="Segoe UI" w:cs="Segoe UI"/>
      <w:sz w:val="18"/>
      <w:szCs w:val="18"/>
    </w:rPr>
  </w:style>
  <w:style w:type="character" w:customStyle="1" w:styleId="Heading2Char">
    <w:name w:val="Heading 2 Char"/>
    <w:basedOn w:val="DefaultParagraphFont"/>
    <w:link w:val="Heading2"/>
    <w:uiPriority w:val="9"/>
    <w:rsid w:val="002F461D"/>
    <w:rPr>
      <w:rFonts w:asciiTheme="majorHAnsi" w:eastAsiaTheme="majorEastAsia" w:hAnsiTheme="majorHAnsi" w:cstheme="majorBidi"/>
      <w:color w:val="2F5496" w:themeColor="accent1" w:themeShade="BF"/>
      <w:sz w:val="26"/>
      <w:szCs w:val="26"/>
      <w:lang w:val="en-AU"/>
    </w:rPr>
  </w:style>
  <w:style w:type="table" w:customStyle="1" w:styleId="TableGrid1">
    <w:name w:val="Table Grid1"/>
    <w:basedOn w:val="TableNormal"/>
    <w:next w:val="TableGrid"/>
    <w:uiPriority w:val="59"/>
    <w:rsid w:val="00E902E6"/>
    <w:pPr>
      <w:spacing w:after="0" w:line="240" w:lineRule="auto"/>
    </w:pPr>
    <w:rPr>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5823">
      <w:bodyDiv w:val="1"/>
      <w:marLeft w:val="0"/>
      <w:marRight w:val="0"/>
      <w:marTop w:val="0"/>
      <w:marBottom w:val="0"/>
      <w:divBdr>
        <w:top w:val="none" w:sz="0" w:space="0" w:color="auto"/>
        <w:left w:val="none" w:sz="0" w:space="0" w:color="auto"/>
        <w:bottom w:val="none" w:sz="0" w:space="0" w:color="auto"/>
        <w:right w:val="none" w:sz="0" w:space="0" w:color="auto"/>
      </w:divBdr>
      <w:divsChild>
        <w:div w:id="465126030">
          <w:marLeft w:val="0"/>
          <w:marRight w:val="0"/>
          <w:marTop w:val="0"/>
          <w:marBottom w:val="0"/>
          <w:divBdr>
            <w:top w:val="none" w:sz="0" w:space="0" w:color="auto"/>
            <w:left w:val="none" w:sz="0" w:space="0" w:color="auto"/>
            <w:bottom w:val="none" w:sz="0" w:space="0" w:color="auto"/>
            <w:right w:val="none" w:sz="0" w:space="0" w:color="auto"/>
          </w:divBdr>
          <w:divsChild>
            <w:div w:id="391468943">
              <w:marLeft w:val="0"/>
              <w:marRight w:val="0"/>
              <w:marTop w:val="0"/>
              <w:marBottom w:val="0"/>
              <w:divBdr>
                <w:top w:val="none" w:sz="0" w:space="0" w:color="auto"/>
                <w:left w:val="none" w:sz="0" w:space="0" w:color="auto"/>
                <w:bottom w:val="none" w:sz="0" w:space="0" w:color="auto"/>
                <w:right w:val="none" w:sz="0" w:space="0" w:color="auto"/>
              </w:divBdr>
            </w:div>
            <w:div w:id="674038685">
              <w:marLeft w:val="0"/>
              <w:marRight w:val="0"/>
              <w:marTop w:val="0"/>
              <w:marBottom w:val="0"/>
              <w:divBdr>
                <w:top w:val="none" w:sz="0" w:space="0" w:color="auto"/>
                <w:left w:val="none" w:sz="0" w:space="0" w:color="auto"/>
                <w:bottom w:val="none" w:sz="0" w:space="0" w:color="auto"/>
                <w:right w:val="none" w:sz="0" w:space="0" w:color="auto"/>
              </w:divBdr>
            </w:div>
            <w:div w:id="2129615368">
              <w:marLeft w:val="0"/>
              <w:marRight w:val="0"/>
              <w:marTop w:val="0"/>
              <w:marBottom w:val="0"/>
              <w:divBdr>
                <w:top w:val="none" w:sz="0" w:space="0" w:color="auto"/>
                <w:left w:val="none" w:sz="0" w:space="0" w:color="auto"/>
                <w:bottom w:val="none" w:sz="0" w:space="0" w:color="auto"/>
                <w:right w:val="none" w:sz="0" w:space="0" w:color="auto"/>
              </w:divBdr>
            </w:div>
          </w:divsChild>
        </w:div>
        <w:div w:id="1080635040">
          <w:marLeft w:val="0"/>
          <w:marRight w:val="0"/>
          <w:marTop w:val="0"/>
          <w:marBottom w:val="0"/>
          <w:divBdr>
            <w:top w:val="none" w:sz="0" w:space="0" w:color="auto"/>
            <w:left w:val="none" w:sz="0" w:space="0" w:color="auto"/>
            <w:bottom w:val="none" w:sz="0" w:space="0" w:color="auto"/>
            <w:right w:val="none" w:sz="0" w:space="0" w:color="auto"/>
          </w:divBdr>
          <w:divsChild>
            <w:div w:id="1232471649">
              <w:marLeft w:val="0"/>
              <w:marRight w:val="0"/>
              <w:marTop w:val="0"/>
              <w:marBottom w:val="0"/>
              <w:divBdr>
                <w:top w:val="none" w:sz="0" w:space="0" w:color="auto"/>
                <w:left w:val="none" w:sz="0" w:space="0" w:color="auto"/>
                <w:bottom w:val="none" w:sz="0" w:space="0" w:color="auto"/>
                <w:right w:val="none" w:sz="0" w:space="0" w:color="auto"/>
              </w:divBdr>
            </w:div>
            <w:div w:id="1276910109">
              <w:marLeft w:val="0"/>
              <w:marRight w:val="0"/>
              <w:marTop w:val="0"/>
              <w:marBottom w:val="0"/>
              <w:divBdr>
                <w:top w:val="none" w:sz="0" w:space="0" w:color="auto"/>
                <w:left w:val="none" w:sz="0" w:space="0" w:color="auto"/>
                <w:bottom w:val="none" w:sz="0" w:space="0" w:color="auto"/>
                <w:right w:val="none" w:sz="0" w:space="0" w:color="auto"/>
              </w:divBdr>
            </w:div>
            <w:div w:id="1883326754">
              <w:marLeft w:val="0"/>
              <w:marRight w:val="0"/>
              <w:marTop w:val="0"/>
              <w:marBottom w:val="0"/>
              <w:divBdr>
                <w:top w:val="none" w:sz="0" w:space="0" w:color="auto"/>
                <w:left w:val="none" w:sz="0" w:space="0" w:color="auto"/>
                <w:bottom w:val="none" w:sz="0" w:space="0" w:color="auto"/>
                <w:right w:val="none" w:sz="0" w:space="0" w:color="auto"/>
              </w:divBdr>
            </w:div>
          </w:divsChild>
        </w:div>
        <w:div w:id="1929923794">
          <w:marLeft w:val="0"/>
          <w:marRight w:val="0"/>
          <w:marTop w:val="0"/>
          <w:marBottom w:val="0"/>
          <w:divBdr>
            <w:top w:val="none" w:sz="0" w:space="0" w:color="auto"/>
            <w:left w:val="none" w:sz="0" w:space="0" w:color="auto"/>
            <w:bottom w:val="none" w:sz="0" w:space="0" w:color="auto"/>
            <w:right w:val="none" w:sz="0" w:space="0" w:color="auto"/>
          </w:divBdr>
          <w:divsChild>
            <w:div w:id="674498836">
              <w:marLeft w:val="0"/>
              <w:marRight w:val="0"/>
              <w:marTop w:val="0"/>
              <w:marBottom w:val="0"/>
              <w:divBdr>
                <w:top w:val="none" w:sz="0" w:space="0" w:color="auto"/>
                <w:left w:val="none" w:sz="0" w:space="0" w:color="auto"/>
                <w:bottom w:val="none" w:sz="0" w:space="0" w:color="auto"/>
                <w:right w:val="none" w:sz="0" w:space="0" w:color="auto"/>
              </w:divBdr>
            </w:div>
            <w:div w:id="900404857">
              <w:marLeft w:val="0"/>
              <w:marRight w:val="0"/>
              <w:marTop w:val="0"/>
              <w:marBottom w:val="0"/>
              <w:divBdr>
                <w:top w:val="none" w:sz="0" w:space="0" w:color="auto"/>
                <w:left w:val="none" w:sz="0" w:space="0" w:color="auto"/>
                <w:bottom w:val="none" w:sz="0" w:space="0" w:color="auto"/>
                <w:right w:val="none" w:sz="0" w:space="0" w:color="auto"/>
              </w:divBdr>
            </w:div>
            <w:div w:id="1291862063">
              <w:marLeft w:val="0"/>
              <w:marRight w:val="0"/>
              <w:marTop w:val="0"/>
              <w:marBottom w:val="0"/>
              <w:divBdr>
                <w:top w:val="none" w:sz="0" w:space="0" w:color="auto"/>
                <w:left w:val="none" w:sz="0" w:space="0" w:color="auto"/>
                <w:bottom w:val="none" w:sz="0" w:space="0" w:color="auto"/>
                <w:right w:val="none" w:sz="0" w:space="0" w:color="auto"/>
              </w:divBdr>
            </w:div>
            <w:div w:id="1491872693">
              <w:marLeft w:val="0"/>
              <w:marRight w:val="0"/>
              <w:marTop w:val="0"/>
              <w:marBottom w:val="0"/>
              <w:divBdr>
                <w:top w:val="none" w:sz="0" w:space="0" w:color="auto"/>
                <w:left w:val="none" w:sz="0" w:space="0" w:color="auto"/>
                <w:bottom w:val="none" w:sz="0" w:space="0" w:color="auto"/>
                <w:right w:val="none" w:sz="0" w:space="0" w:color="auto"/>
              </w:divBdr>
            </w:div>
            <w:div w:id="1996447000">
              <w:marLeft w:val="0"/>
              <w:marRight w:val="0"/>
              <w:marTop w:val="0"/>
              <w:marBottom w:val="0"/>
              <w:divBdr>
                <w:top w:val="none" w:sz="0" w:space="0" w:color="auto"/>
                <w:left w:val="none" w:sz="0" w:space="0" w:color="auto"/>
                <w:bottom w:val="none" w:sz="0" w:space="0" w:color="auto"/>
                <w:right w:val="none" w:sz="0" w:space="0" w:color="auto"/>
              </w:divBdr>
            </w:div>
          </w:divsChild>
        </w:div>
        <w:div w:id="2013533512">
          <w:marLeft w:val="0"/>
          <w:marRight w:val="0"/>
          <w:marTop w:val="0"/>
          <w:marBottom w:val="0"/>
          <w:divBdr>
            <w:top w:val="none" w:sz="0" w:space="0" w:color="auto"/>
            <w:left w:val="none" w:sz="0" w:space="0" w:color="auto"/>
            <w:bottom w:val="none" w:sz="0" w:space="0" w:color="auto"/>
            <w:right w:val="none" w:sz="0" w:space="0" w:color="auto"/>
          </w:divBdr>
          <w:divsChild>
            <w:div w:id="677079529">
              <w:marLeft w:val="0"/>
              <w:marRight w:val="0"/>
              <w:marTop w:val="0"/>
              <w:marBottom w:val="0"/>
              <w:divBdr>
                <w:top w:val="none" w:sz="0" w:space="0" w:color="auto"/>
                <w:left w:val="none" w:sz="0" w:space="0" w:color="auto"/>
                <w:bottom w:val="none" w:sz="0" w:space="0" w:color="auto"/>
                <w:right w:val="none" w:sz="0" w:space="0" w:color="auto"/>
              </w:divBdr>
            </w:div>
            <w:div w:id="962543513">
              <w:marLeft w:val="0"/>
              <w:marRight w:val="0"/>
              <w:marTop w:val="0"/>
              <w:marBottom w:val="0"/>
              <w:divBdr>
                <w:top w:val="none" w:sz="0" w:space="0" w:color="auto"/>
                <w:left w:val="none" w:sz="0" w:space="0" w:color="auto"/>
                <w:bottom w:val="none" w:sz="0" w:space="0" w:color="auto"/>
                <w:right w:val="none" w:sz="0" w:space="0" w:color="auto"/>
              </w:divBdr>
            </w:div>
            <w:div w:id="18072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3787">
      <w:bodyDiv w:val="1"/>
      <w:marLeft w:val="0"/>
      <w:marRight w:val="0"/>
      <w:marTop w:val="0"/>
      <w:marBottom w:val="0"/>
      <w:divBdr>
        <w:top w:val="none" w:sz="0" w:space="0" w:color="auto"/>
        <w:left w:val="none" w:sz="0" w:space="0" w:color="auto"/>
        <w:bottom w:val="none" w:sz="0" w:space="0" w:color="auto"/>
        <w:right w:val="none" w:sz="0" w:space="0" w:color="auto"/>
      </w:divBdr>
      <w:divsChild>
        <w:div w:id="745998597">
          <w:marLeft w:val="0"/>
          <w:marRight w:val="0"/>
          <w:marTop w:val="0"/>
          <w:marBottom w:val="0"/>
          <w:divBdr>
            <w:top w:val="none" w:sz="0" w:space="0" w:color="auto"/>
            <w:left w:val="none" w:sz="0" w:space="0" w:color="auto"/>
            <w:bottom w:val="none" w:sz="0" w:space="0" w:color="auto"/>
            <w:right w:val="none" w:sz="0" w:space="0" w:color="auto"/>
          </w:divBdr>
          <w:divsChild>
            <w:div w:id="281501030">
              <w:marLeft w:val="0"/>
              <w:marRight w:val="0"/>
              <w:marTop w:val="0"/>
              <w:marBottom w:val="0"/>
              <w:divBdr>
                <w:top w:val="none" w:sz="0" w:space="0" w:color="auto"/>
                <w:left w:val="none" w:sz="0" w:space="0" w:color="auto"/>
                <w:bottom w:val="none" w:sz="0" w:space="0" w:color="auto"/>
                <w:right w:val="none" w:sz="0" w:space="0" w:color="auto"/>
              </w:divBdr>
            </w:div>
          </w:divsChild>
        </w:div>
        <w:div w:id="1211844237">
          <w:marLeft w:val="0"/>
          <w:marRight w:val="0"/>
          <w:marTop w:val="0"/>
          <w:marBottom w:val="0"/>
          <w:divBdr>
            <w:top w:val="none" w:sz="0" w:space="0" w:color="auto"/>
            <w:left w:val="none" w:sz="0" w:space="0" w:color="auto"/>
            <w:bottom w:val="none" w:sz="0" w:space="0" w:color="auto"/>
            <w:right w:val="none" w:sz="0" w:space="0" w:color="auto"/>
          </w:divBdr>
          <w:divsChild>
            <w:div w:id="2124225369">
              <w:marLeft w:val="0"/>
              <w:marRight w:val="0"/>
              <w:marTop w:val="0"/>
              <w:marBottom w:val="0"/>
              <w:divBdr>
                <w:top w:val="none" w:sz="0" w:space="0" w:color="auto"/>
                <w:left w:val="none" w:sz="0" w:space="0" w:color="auto"/>
                <w:bottom w:val="none" w:sz="0" w:space="0" w:color="auto"/>
                <w:right w:val="none" w:sz="0" w:space="0" w:color="auto"/>
              </w:divBdr>
            </w:div>
          </w:divsChild>
        </w:div>
        <w:div w:id="1285115089">
          <w:marLeft w:val="0"/>
          <w:marRight w:val="0"/>
          <w:marTop w:val="0"/>
          <w:marBottom w:val="0"/>
          <w:divBdr>
            <w:top w:val="none" w:sz="0" w:space="0" w:color="auto"/>
            <w:left w:val="none" w:sz="0" w:space="0" w:color="auto"/>
            <w:bottom w:val="none" w:sz="0" w:space="0" w:color="auto"/>
            <w:right w:val="none" w:sz="0" w:space="0" w:color="auto"/>
          </w:divBdr>
          <w:divsChild>
            <w:div w:id="7772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3123311">
          <w:marLeft w:val="0"/>
          <w:marRight w:val="0"/>
          <w:marTop w:val="0"/>
          <w:marBottom w:val="0"/>
          <w:divBdr>
            <w:top w:val="none" w:sz="0" w:space="0" w:color="auto"/>
            <w:left w:val="none" w:sz="0" w:space="0" w:color="auto"/>
            <w:bottom w:val="none" w:sz="0" w:space="0" w:color="auto"/>
            <w:right w:val="none" w:sz="0" w:space="0" w:color="auto"/>
          </w:divBdr>
          <w:divsChild>
            <w:div w:id="1128475515">
              <w:marLeft w:val="0"/>
              <w:marRight w:val="0"/>
              <w:marTop w:val="0"/>
              <w:marBottom w:val="0"/>
              <w:divBdr>
                <w:top w:val="none" w:sz="0" w:space="0" w:color="auto"/>
                <w:left w:val="none" w:sz="0" w:space="0" w:color="auto"/>
                <w:bottom w:val="none" w:sz="0" w:space="0" w:color="auto"/>
                <w:right w:val="none" w:sz="0" w:space="0" w:color="auto"/>
              </w:divBdr>
            </w:div>
            <w:div w:id="620377482">
              <w:marLeft w:val="0"/>
              <w:marRight w:val="0"/>
              <w:marTop w:val="0"/>
              <w:marBottom w:val="0"/>
              <w:divBdr>
                <w:top w:val="none" w:sz="0" w:space="0" w:color="auto"/>
                <w:left w:val="none" w:sz="0" w:space="0" w:color="auto"/>
                <w:bottom w:val="none" w:sz="0" w:space="0" w:color="auto"/>
                <w:right w:val="none" w:sz="0" w:space="0" w:color="auto"/>
              </w:divBdr>
            </w:div>
          </w:divsChild>
        </w:div>
        <w:div w:id="1386445752">
          <w:marLeft w:val="0"/>
          <w:marRight w:val="0"/>
          <w:marTop w:val="0"/>
          <w:marBottom w:val="0"/>
          <w:divBdr>
            <w:top w:val="none" w:sz="0" w:space="0" w:color="auto"/>
            <w:left w:val="none" w:sz="0" w:space="0" w:color="auto"/>
            <w:bottom w:val="none" w:sz="0" w:space="0" w:color="auto"/>
            <w:right w:val="none" w:sz="0" w:space="0" w:color="auto"/>
          </w:divBdr>
          <w:divsChild>
            <w:div w:id="632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plaw.org.au/free-resources/getting-started/what-does-not-for-profit-mea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62f29c-d76f-4478-be9e-bee49c3332fc">
      <Terms xmlns="http://schemas.microsoft.com/office/infopath/2007/PartnerControls"/>
    </lcf76f155ced4ddcb4097134ff3c332f>
    <TaxCatchAll xmlns="a87d8693-bd67-4cee-a160-46bf5000ef8e" xsi:nil="true"/>
    <SharedWithUsers xmlns="a87d8693-bd67-4cee-a160-46bf5000ef8e">
      <UserInfo>
        <DisplayName>Katherine Cox (Ministry of Health)</DisplayName>
        <AccountId>87</AccountId>
        <AccountType/>
      </UserInfo>
      <UserInfo>
        <DisplayName>Rose Vucic (Ministry of Health)</DisplayName>
        <AccountId>18</AccountId>
        <AccountType/>
      </UserInfo>
      <UserInfo>
        <DisplayName>Jennifer Wilson (JHFMHN)</DisplayName>
        <AccountId>281</AccountId>
        <AccountType/>
      </UserInfo>
      <UserInfo>
        <DisplayName>Tina Taylor (Ministry of Health)</DisplayName>
        <AccountId>168</AccountId>
        <AccountType/>
      </UserInfo>
      <UserInfo>
        <DisplayName>Tanya Bosch (Ministry of Health)</DisplayName>
        <AccountId>19</AccountId>
        <AccountType/>
      </UserInfo>
      <UserInfo>
        <DisplayName>Jessica Harper (Ministry of Health)</DisplayName>
        <AccountId>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959C13DDBD748B7430304509FDAE2" ma:contentTypeVersion="11" ma:contentTypeDescription="Create a new document." ma:contentTypeScope="" ma:versionID="279ed71f1104ee0a1ce6577d1f2a3779">
  <xsd:schema xmlns:xsd="http://www.w3.org/2001/XMLSchema" xmlns:xs="http://www.w3.org/2001/XMLSchema" xmlns:p="http://schemas.microsoft.com/office/2006/metadata/properties" xmlns:ns2="f662f29c-d76f-4478-be9e-bee49c3332fc" xmlns:ns3="a87d8693-bd67-4cee-a160-46bf5000ef8e" targetNamespace="http://schemas.microsoft.com/office/2006/metadata/properties" ma:root="true" ma:fieldsID="3c87e154c3461d0102bb51345c60c673" ns2:_="" ns3:_="">
    <xsd:import namespace="f662f29c-d76f-4478-be9e-bee49c3332fc"/>
    <xsd:import namespace="a87d8693-bd67-4cee-a160-46bf5000ef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2f29c-d76f-4478-be9e-bee49c333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d8693-bd67-4cee-a160-46bf5000ef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0e632f7-d459-4962-a867-168611b9f652}" ma:internalName="TaxCatchAll" ma:showField="CatchAllData" ma:web="a87d8693-bd67-4cee-a160-46bf5000ef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8B4F2-2615-4E42-A98B-7C8060C41A66}">
  <ds:schemaRefs>
    <ds:schemaRef ds:uri="http://schemas.microsoft.com/sharepoint/v3/contenttype/forms"/>
  </ds:schemaRefs>
</ds:datastoreItem>
</file>

<file path=customXml/itemProps2.xml><?xml version="1.0" encoding="utf-8"?>
<ds:datastoreItem xmlns:ds="http://schemas.openxmlformats.org/officeDocument/2006/customXml" ds:itemID="{651E3DD6-0DFC-4AC5-9D5C-29409E2D5994}">
  <ds:schemaRef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a87d8693-bd67-4cee-a160-46bf5000ef8e"/>
    <ds:schemaRef ds:uri="http://schemas.microsoft.com/office/2006/documentManagement/types"/>
    <ds:schemaRef ds:uri="http://schemas.microsoft.com/office/2006/metadata/properties"/>
    <ds:schemaRef ds:uri="http://purl.org/dc/terms/"/>
    <ds:schemaRef ds:uri="f662f29c-d76f-4478-be9e-bee49c3332fc"/>
  </ds:schemaRefs>
</ds:datastoreItem>
</file>

<file path=customXml/itemProps3.xml><?xml version="1.0" encoding="utf-8"?>
<ds:datastoreItem xmlns:ds="http://schemas.openxmlformats.org/officeDocument/2006/customXml" ds:itemID="{3EF8709C-94C7-4889-9F4F-04949C5D7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2f29c-d76f-4478-be9e-bee49c3332fc"/>
    <ds:schemaRef ds:uri="a87d8693-bd67-4cee-a160-46bf5000e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Cox (Ministry of Health)</dc:creator>
  <cp:keywords/>
  <dc:description/>
  <cp:lastModifiedBy>Debbie Kaplan (Ministry of Health)</cp:lastModifiedBy>
  <cp:revision>2</cp:revision>
  <dcterms:created xsi:type="dcterms:W3CDTF">2023-07-20T05:05:00Z</dcterms:created>
  <dcterms:modified xsi:type="dcterms:W3CDTF">2023-07-20T05:05:00Z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0x010100D52959C13DDBD748B7430304509FDAE2</vt:lpwstr>
  </property>
  <property fmtid="{D5CDD505-2E9C-101B-9397-08002B2CF9AE}" pid="3" name="MediaServiceImageTags">
    <vt:lpwstr/>
  </property>
</Properties>
</file>